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01F6" w14:textId="5AB8391E" w:rsidR="00BD40E9" w:rsidRPr="00BD40E9" w:rsidRDefault="00BD40E9" w:rsidP="00BD40E9">
      <w:r w:rsidRPr="00BD40E9">
        <w:rPr>
          <w:b/>
          <w:bCs/>
        </w:rPr>
        <w:t xml:space="preserve">Call for </w:t>
      </w:r>
      <w:r w:rsidR="00014BD5">
        <w:rPr>
          <w:b/>
          <w:bCs/>
        </w:rPr>
        <w:t>c</w:t>
      </w:r>
      <w:r w:rsidRPr="00BD40E9">
        <w:rPr>
          <w:b/>
          <w:bCs/>
        </w:rPr>
        <w:t>ontributions: UCT</w:t>
      </w:r>
      <w:r w:rsidR="009E24AA">
        <w:rPr>
          <w:b/>
          <w:bCs/>
        </w:rPr>
        <w:t xml:space="preserve"> </w:t>
      </w:r>
      <w:r w:rsidRPr="00BD40E9">
        <w:rPr>
          <w:b/>
          <w:bCs/>
        </w:rPr>
        <w:t>Energy Research Day</w:t>
      </w:r>
    </w:p>
    <w:p w14:paraId="3F88E7B4" w14:textId="77777777" w:rsidR="00BD40E9" w:rsidRDefault="00BD40E9" w:rsidP="00BD40E9">
      <w:pPr>
        <w:rPr>
          <w:b/>
          <w:bCs/>
        </w:rPr>
      </w:pPr>
    </w:p>
    <w:p w14:paraId="714A2BDA" w14:textId="77777777" w:rsidR="001F45DD" w:rsidRDefault="001F45DD" w:rsidP="00BD40E9">
      <w:pPr>
        <w:rPr>
          <w:b/>
          <w:bCs/>
        </w:rPr>
      </w:pPr>
    </w:p>
    <w:p w14:paraId="0E43BDCE" w14:textId="79667E5B" w:rsidR="001F45DD" w:rsidRPr="001F45DD" w:rsidRDefault="001F45DD" w:rsidP="001F45DD">
      <w:r w:rsidRPr="001F45DD">
        <w:t>The organising committee of the UCT Energy Research Day invites you to submit an abstract for the above-mentioned event scheduled for </w:t>
      </w:r>
      <w:r w:rsidRPr="001F45DD">
        <w:rPr>
          <w:b/>
          <w:bCs/>
        </w:rPr>
        <w:t>28 March 2025</w:t>
      </w:r>
      <w:r w:rsidRPr="001F45DD">
        <w:t>. Closing date for submissions is</w:t>
      </w:r>
      <w:r w:rsidRPr="001F45DD">
        <w:rPr>
          <w:b/>
          <w:bCs/>
        </w:rPr>
        <w:t> 31 January 2025.</w:t>
      </w:r>
      <w:r w:rsidRPr="001F45DD">
        <w:t> Further details follow below.</w:t>
      </w:r>
      <w:r w:rsidRPr="001F45DD">
        <w:br/>
      </w:r>
    </w:p>
    <w:p w14:paraId="57D545D7" w14:textId="77777777" w:rsidR="001F45DD" w:rsidRPr="001F45DD" w:rsidRDefault="001F45DD" w:rsidP="001F45DD">
      <w:r w:rsidRPr="001F45DD">
        <w:rPr>
          <w:b/>
          <w:bCs/>
        </w:rPr>
        <w:t>Event purpose:</w:t>
      </w:r>
      <w:r w:rsidRPr="001F45DD">
        <w:t> The UCT Energy Research Day aims to bring together postgraduate students, faculty, and researchers from across the University of Cape Town to share insights, showcase research, and foster collaborations in energy-related fields. This event will improve cohesion in UCT’s energy research community by providing a dedicated platform for networking, knowledge exchange, and interdisciplinary collaboration.</w:t>
      </w:r>
    </w:p>
    <w:p w14:paraId="2BE51B91" w14:textId="77777777" w:rsidR="001F45DD" w:rsidRPr="001F45DD" w:rsidRDefault="001F45DD" w:rsidP="001F45DD">
      <w:r w:rsidRPr="001F45DD">
        <w:rPr>
          <w:b/>
          <w:bCs/>
        </w:rPr>
        <w:t> </w:t>
      </w:r>
    </w:p>
    <w:p w14:paraId="0F5F4C5E" w14:textId="77777777" w:rsidR="001F45DD" w:rsidRPr="001F45DD" w:rsidRDefault="001F45DD" w:rsidP="001F45DD">
      <w:r w:rsidRPr="001F45DD">
        <w:rPr>
          <w:b/>
          <w:bCs/>
        </w:rPr>
        <w:t>Theme and objectives:</w:t>
      </w:r>
      <w:r w:rsidRPr="001F45DD">
        <w:br/>
        <w:t>The event is designed to:</w:t>
      </w:r>
    </w:p>
    <w:p w14:paraId="56015896" w14:textId="77777777" w:rsidR="001F45DD" w:rsidRPr="001F45DD" w:rsidRDefault="001F45DD" w:rsidP="001F45DD">
      <w:pPr>
        <w:numPr>
          <w:ilvl w:val="0"/>
          <w:numId w:val="10"/>
        </w:numPr>
      </w:pPr>
      <w:r w:rsidRPr="001F45DD">
        <w:t>Showcase the diversity and depth of energy research across UCT.</w:t>
      </w:r>
    </w:p>
    <w:p w14:paraId="0CB0534E" w14:textId="77777777" w:rsidR="001F45DD" w:rsidRPr="001F45DD" w:rsidRDefault="001F45DD" w:rsidP="001F45DD">
      <w:pPr>
        <w:numPr>
          <w:ilvl w:val="0"/>
          <w:numId w:val="10"/>
        </w:numPr>
      </w:pPr>
      <w:r w:rsidRPr="001F45DD">
        <w:t>Facilitate networking and collaboration among energy researchers.</w:t>
      </w:r>
    </w:p>
    <w:p w14:paraId="63787E86" w14:textId="77777777" w:rsidR="001F45DD" w:rsidRPr="001F45DD" w:rsidRDefault="001F45DD" w:rsidP="001F45DD">
      <w:pPr>
        <w:numPr>
          <w:ilvl w:val="0"/>
          <w:numId w:val="10"/>
        </w:numPr>
      </w:pPr>
      <w:r w:rsidRPr="001F45DD">
        <w:t>Strengthen UCT’s energy research networks across faculties and disciplines</w:t>
      </w:r>
    </w:p>
    <w:p w14:paraId="209AB472" w14:textId="77777777" w:rsidR="001F45DD" w:rsidRPr="001F45DD" w:rsidRDefault="001F45DD" w:rsidP="001F45DD">
      <w:pPr>
        <w:numPr>
          <w:ilvl w:val="0"/>
          <w:numId w:val="10"/>
        </w:numPr>
      </w:pPr>
      <w:r w:rsidRPr="001F45DD">
        <w:t>Identify future energy research themes and ways to address them collectively</w:t>
      </w:r>
    </w:p>
    <w:p w14:paraId="67D6911A" w14:textId="77777777" w:rsidR="001F45DD" w:rsidRDefault="001F45DD" w:rsidP="001F45DD">
      <w:pPr>
        <w:rPr>
          <w:b/>
          <w:bCs/>
        </w:rPr>
      </w:pPr>
    </w:p>
    <w:p w14:paraId="6A09441E" w14:textId="6C0A727A" w:rsidR="001F45DD" w:rsidRPr="001F45DD" w:rsidRDefault="001F45DD" w:rsidP="001F45DD">
      <w:r w:rsidRPr="001F45DD">
        <w:rPr>
          <w:b/>
          <w:bCs/>
        </w:rPr>
        <w:t>Formats of contribution:</w:t>
      </w:r>
      <w:r w:rsidRPr="001F45DD">
        <w:br/>
        <w:t>We invite submissions for:</w:t>
      </w:r>
    </w:p>
    <w:p w14:paraId="0087106A" w14:textId="77777777" w:rsidR="001F45DD" w:rsidRPr="001F45DD" w:rsidRDefault="001F45DD" w:rsidP="001F45DD">
      <w:pPr>
        <w:numPr>
          <w:ilvl w:val="0"/>
          <w:numId w:val="11"/>
        </w:numPr>
      </w:pPr>
      <w:r w:rsidRPr="001F45DD">
        <w:rPr>
          <w:b/>
          <w:bCs/>
        </w:rPr>
        <w:t>Oral presentations</w:t>
      </w:r>
      <w:r w:rsidRPr="001F45DD">
        <w:t>: 15-minute presentations followed by Q&amp;A, highlighting significant findings and ongoing research.</w:t>
      </w:r>
    </w:p>
    <w:p w14:paraId="588D59FE" w14:textId="77777777" w:rsidR="001F45DD" w:rsidRDefault="001F45DD" w:rsidP="001F45DD">
      <w:pPr>
        <w:numPr>
          <w:ilvl w:val="0"/>
          <w:numId w:val="11"/>
        </w:numPr>
      </w:pPr>
      <w:r w:rsidRPr="001F45DD">
        <w:rPr>
          <w:b/>
          <w:bCs/>
        </w:rPr>
        <w:t>Poster sessions</w:t>
      </w:r>
      <w:r w:rsidRPr="001F45DD">
        <w:t>: Interactive poster displays for showcasing research projects and methodologies.</w:t>
      </w:r>
    </w:p>
    <w:p w14:paraId="755359B2" w14:textId="77777777" w:rsidR="001F45DD" w:rsidRPr="001F45DD" w:rsidRDefault="001F45DD" w:rsidP="001F45DD">
      <w:pPr>
        <w:ind w:left="720"/>
      </w:pPr>
    </w:p>
    <w:p w14:paraId="41C25AEA" w14:textId="77777777" w:rsidR="001F45DD" w:rsidRPr="001F45DD" w:rsidRDefault="001F45DD" w:rsidP="001F45DD">
      <w:r w:rsidRPr="001F45DD">
        <w:rPr>
          <w:b/>
          <w:bCs/>
        </w:rPr>
        <w:t>Submission guidelines:</w:t>
      </w:r>
    </w:p>
    <w:p w14:paraId="582688B1" w14:textId="77777777" w:rsidR="001F45DD" w:rsidRPr="001F45DD" w:rsidRDefault="001F45DD" w:rsidP="001F45DD">
      <w:pPr>
        <w:numPr>
          <w:ilvl w:val="0"/>
          <w:numId w:val="12"/>
        </w:numPr>
      </w:pPr>
      <w:r w:rsidRPr="001F45DD">
        <w:rPr>
          <w:b/>
          <w:bCs/>
        </w:rPr>
        <w:t>Abstract</w:t>
      </w:r>
      <w:r w:rsidRPr="001F45DD">
        <w:t>: Please submit your abstract using this</w:t>
      </w:r>
      <w:hyperlink r:id="rId5" w:tgtFrame="_blank" w:tooltip="https://forms.office.com/r/5q73AsDHkY" w:history="1">
        <w:r w:rsidRPr="001F45DD">
          <w:rPr>
            <w:rStyle w:val="Hyperlink"/>
          </w:rPr>
          <w:t> </w:t>
        </w:r>
      </w:hyperlink>
      <w:hyperlink r:id="rId6" w:tgtFrame="_blank" w:tooltip="https://forms.office.com/r/5q73AsDHkY" w:history="1">
        <w:r w:rsidRPr="001F45DD">
          <w:rPr>
            <w:rStyle w:val="Hyperlink"/>
            <w:b/>
            <w:bCs/>
          </w:rPr>
          <w:t>FORM</w:t>
        </w:r>
      </w:hyperlink>
    </w:p>
    <w:p w14:paraId="5956C54B" w14:textId="77777777" w:rsidR="001F45DD" w:rsidRPr="001F45DD" w:rsidRDefault="001F45DD" w:rsidP="001F45DD">
      <w:pPr>
        <w:numPr>
          <w:ilvl w:val="0"/>
          <w:numId w:val="12"/>
        </w:numPr>
      </w:pPr>
      <w:r w:rsidRPr="001F45DD">
        <w:rPr>
          <w:b/>
          <w:bCs/>
        </w:rPr>
        <w:t>Submission deadline</w:t>
      </w:r>
      <w:r w:rsidRPr="001F45DD">
        <w:t>: 31 January 2025</w:t>
      </w:r>
    </w:p>
    <w:p w14:paraId="70DBA3A9" w14:textId="77777777" w:rsidR="001F45DD" w:rsidRDefault="001F45DD" w:rsidP="001F45DD">
      <w:pPr>
        <w:numPr>
          <w:ilvl w:val="0"/>
          <w:numId w:val="12"/>
        </w:numPr>
      </w:pPr>
      <w:r w:rsidRPr="001F45DD">
        <w:rPr>
          <w:b/>
          <w:bCs/>
        </w:rPr>
        <w:t>Notification of acceptance</w:t>
      </w:r>
      <w:r w:rsidRPr="001F45DD">
        <w:t>: 14 February 2025</w:t>
      </w:r>
    </w:p>
    <w:p w14:paraId="685CC961" w14:textId="77777777" w:rsidR="001F45DD" w:rsidRPr="001F45DD" w:rsidRDefault="001F45DD" w:rsidP="001F45DD">
      <w:pPr>
        <w:ind w:left="720"/>
      </w:pPr>
    </w:p>
    <w:p w14:paraId="35228D4C" w14:textId="77777777" w:rsidR="001F45DD" w:rsidRPr="001F45DD" w:rsidRDefault="001F45DD" w:rsidP="001F45DD">
      <w:r w:rsidRPr="001F45DD">
        <w:rPr>
          <w:b/>
          <w:bCs/>
        </w:rPr>
        <w:t>Target audience:</w:t>
      </w:r>
    </w:p>
    <w:p w14:paraId="09935CAD" w14:textId="77777777" w:rsidR="001F45DD" w:rsidRPr="001F45DD" w:rsidRDefault="001F45DD" w:rsidP="001F45DD">
      <w:r w:rsidRPr="001F45DD">
        <w:t>This event caters for UCT faculty and postgraduate students engaged in energy research. </w:t>
      </w:r>
    </w:p>
    <w:p w14:paraId="755717EF" w14:textId="77777777" w:rsidR="001F45DD" w:rsidRPr="001F45DD" w:rsidRDefault="001F45DD" w:rsidP="001F45DD">
      <w:r w:rsidRPr="001F45DD">
        <w:rPr>
          <w:b/>
          <w:bCs/>
        </w:rPr>
        <w:t> </w:t>
      </w:r>
    </w:p>
    <w:p w14:paraId="293E29C8" w14:textId="77777777" w:rsidR="001F45DD" w:rsidRPr="001F45DD" w:rsidRDefault="001F45DD" w:rsidP="001F45DD">
      <w:r w:rsidRPr="001F45DD">
        <w:rPr>
          <w:b/>
          <w:bCs/>
        </w:rPr>
        <w:t>Event format:</w:t>
      </w:r>
      <w:r w:rsidRPr="001F45DD">
        <w:br/>
        <w:t>A full-day event including oral presentations, poster sessions, and networking breaks. We encourage a lively exchange of ideas to help build stronger connections among researchers.</w:t>
      </w:r>
    </w:p>
    <w:p w14:paraId="50D59E2B" w14:textId="77777777" w:rsidR="001F45DD" w:rsidRPr="001F45DD" w:rsidRDefault="001F45DD" w:rsidP="001F45DD">
      <w:r w:rsidRPr="001F45DD">
        <w:rPr>
          <w:b/>
          <w:bCs/>
        </w:rPr>
        <w:t> </w:t>
      </w:r>
    </w:p>
    <w:p w14:paraId="2E21C086" w14:textId="77777777" w:rsidR="001F45DD" w:rsidRPr="001F45DD" w:rsidRDefault="001F45DD" w:rsidP="001F45DD">
      <w:r w:rsidRPr="001F45DD">
        <w:rPr>
          <w:b/>
          <w:bCs/>
        </w:rPr>
        <w:t>Questions?</w:t>
      </w:r>
    </w:p>
    <w:p w14:paraId="5FE3938B" w14:textId="77777777" w:rsidR="001F45DD" w:rsidRPr="001F45DD" w:rsidRDefault="001F45DD" w:rsidP="001F45DD">
      <w:r w:rsidRPr="001F45DD">
        <w:t>For inquiries or further information, please send an email to </w:t>
      </w:r>
      <w:hyperlink r:id="rId7" w:tooltip="mailto:energy-research.network@uct.ac.za" w:history="1">
        <w:r w:rsidRPr="001F45DD">
          <w:rPr>
            <w:rStyle w:val="Hyperlink"/>
          </w:rPr>
          <w:t>Energy Research Network</w:t>
        </w:r>
      </w:hyperlink>
    </w:p>
    <w:p w14:paraId="0645C335" w14:textId="77777777" w:rsidR="001F45DD" w:rsidRPr="001F45DD" w:rsidRDefault="001F45DD" w:rsidP="001F45DD"/>
    <w:p w14:paraId="42BB17D1" w14:textId="77777777" w:rsidR="0060636B" w:rsidRDefault="0060636B" w:rsidP="0021566A"/>
    <w:sectPr w:rsidR="00606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3A5"/>
    <w:multiLevelType w:val="multilevel"/>
    <w:tmpl w:val="D346C24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21D57"/>
    <w:multiLevelType w:val="multilevel"/>
    <w:tmpl w:val="807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6410"/>
    <w:multiLevelType w:val="multilevel"/>
    <w:tmpl w:val="D346C24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C3362"/>
    <w:multiLevelType w:val="multilevel"/>
    <w:tmpl w:val="055613D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92CDF"/>
    <w:multiLevelType w:val="multilevel"/>
    <w:tmpl w:val="5E5EB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D73C4"/>
    <w:multiLevelType w:val="multilevel"/>
    <w:tmpl w:val="10F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33A5E"/>
    <w:multiLevelType w:val="multilevel"/>
    <w:tmpl w:val="ADB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55387"/>
    <w:multiLevelType w:val="multilevel"/>
    <w:tmpl w:val="D346C24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10102"/>
    <w:multiLevelType w:val="multilevel"/>
    <w:tmpl w:val="B0F4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65838"/>
    <w:multiLevelType w:val="multilevel"/>
    <w:tmpl w:val="D346C24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9321A1"/>
    <w:multiLevelType w:val="multilevel"/>
    <w:tmpl w:val="CBF0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FE3D91"/>
    <w:multiLevelType w:val="multilevel"/>
    <w:tmpl w:val="D346C24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065212">
    <w:abstractNumId w:val="1"/>
  </w:num>
  <w:num w:numId="2" w16cid:durableId="578951200">
    <w:abstractNumId w:val="10"/>
  </w:num>
  <w:num w:numId="3" w16cid:durableId="392706299">
    <w:abstractNumId w:val="5"/>
  </w:num>
  <w:num w:numId="4" w16cid:durableId="2114781906">
    <w:abstractNumId w:val="6"/>
  </w:num>
  <w:num w:numId="5" w16cid:durableId="1094671743">
    <w:abstractNumId w:val="8"/>
  </w:num>
  <w:num w:numId="6" w16cid:durableId="482966676">
    <w:abstractNumId w:val="4"/>
  </w:num>
  <w:num w:numId="7" w16cid:durableId="540947626">
    <w:abstractNumId w:val="11"/>
  </w:num>
  <w:num w:numId="8" w16cid:durableId="84155372">
    <w:abstractNumId w:val="0"/>
  </w:num>
  <w:num w:numId="9" w16cid:durableId="1879270292">
    <w:abstractNumId w:val="3"/>
  </w:num>
  <w:num w:numId="10" w16cid:durableId="501433513">
    <w:abstractNumId w:val="7"/>
  </w:num>
  <w:num w:numId="11" w16cid:durableId="908880529">
    <w:abstractNumId w:val="9"/>
  </w:num>
  <w:num w:numId="12" w16cid:durableId="139015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9"/>
    <w:rsid w:val="00014BD5"/>
    <w:rsid w:val="0009735E"/>
    <w:rsid w:val="00185A6E"/>
    <w:rsid w:val="001B7711"/>
    <w:rsid w:val="001F45DD"/>
    <w:rsid w:val="0021566A"/>
    <w:rsid w:val="002E0B48"/>
    <w:rsid w:val="00311DE6"/>
    <w:rsid w:val="00312DC1"/>
    <w:rsid w:val="00362F58"/>
    <w:rsid w:val="00421831"/>
    <w:rsid w:val="005C0F09"/>
    <w:rsid w:val="0060636B"/>
    <w:rsid w:val="006A4517"/>
    <w:rsid w:val="007F724D"/>
    <w:rsid w:val="008023EC"/>
    <w:rsid w:val="00853B7C"/>
    <w:rsid w:val="0090749C"/>
    <w:rsid w:val="00972AC4"/>
    <w:rsid w:val="009A6296"/>
    <w:rsid w:val="009E24AA"/>
    <w:rsid w:val="00BD40E9"/>
    <w:rsid w:val="00CA1CDE"/>
    <w:rsid w:val="00CE0560"/>
    <w:rsid w:val="00D11B6D"/>
    <w:rsid w:val="00DA271D"/>
    <w:rsid w:val="00E37C44"/>
    <w:rsid w:val="00ED51B4"/>
    <w:rsid w:val="00F22B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AAE9C64"/>
  <w15:chartTrackingRefBased/>
  <w15:docId w15:val="{43EB6033-83B5-9542-800C-8FE2F5FB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0E9"/>
    <w:rPr>
      <w:rFonts w:eastAsiaTheme="majorEastAsia" w:cstheme="majorBidi"/>
      <w:color w:val="272727" w:themeColor="text1" w:themeTint="D8"/>
    </w:rPr>
  </w:style>
  <w:style w:type="paragraph" w:styleId="Title">
    <w:name w:val="Title"/>
    <w:basedOn w:val="Normal"/>
    <w:next w:val="Normal"/>
    <w:link w:val="TitleChar"/>
    <w:uiPriority w:val="10"/>
    <w:qFormat/>
    <w:rsid w:val="00BD4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0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0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0E9"/>
    <w:rPr>
      <w:i/>
      <w:iCs/>
      <w:color w:val="404040" w:themeColor="text1" w:themeTint="BF"/>
    </w:rPr>
  </w:style>
  <w:style w:type="paragraph" w:styleId="ListParagraph">
    <w:name w:val="List Paragraph"/>
    <w:basedOn w:val="Normal"/>
    <w:uiPriority w:val="34"/>
    <w:qFormat/>
    <w:rsid w:val="00BD40E9"/>
    <w:pPr>
      <w:ind w:left="720"/>
      <w:contextualSpacing/>
    </w:pPr>
  </w:style>
  <w:style w:type="character" w:styleId="IntenseEmphasis">
    <w:name w:val="Intense Emphasis"/>
    <w:basedOn w:val="DefaultParagraphFont"/>
    <w:uiPriority w:val="21"/>
    <w:qFormat/>
    <w:rsid w:val="00BD40E9"/>
    <w:rPr>
      <w:i/>
      <w:iCs/>
      <w:color w:val="0F4761" w:themeColor="accent1" w:themeShade="BF"/>
    </w:rPr>
  </w:style>
  <w:style w:type="paragraph" w:styleId="IntenseQuote">
    <w:name w:val="Intense Quote"/>
    <w:basedOn w:val="Normal"/>
    <w:next w:val="Normal"/>
    <w:link w:val="IntenseQuoteChar"/>
    <w:uiPriority w:val="30"/>
    <w:qFormat/>
    <w:rsid w:val="00BD4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0E9"/>
    <w:rPr>
      <w:i/>
      <w:iCs/>
      <w:color w:val="0F4761" w:themeColor="accent1" w:themeShade="BF"/>
    </w:rPr>
  </w:style>
  <w:style w:type="character" w:styleId="IntenseReference">
    <w:name w:val="Intense Reference"/>
    <w:basedOn w:val="DefaultParagraphFont"/>
    <w:uiPriority w:val="32"/>
    <w:qFormat/>
    <w:rsid w:val="00BD40E9"/>
    <w:rPr>
      <w:b/>
      <w:bCs/>
      <w:smallCaps/>
      <w:color w:val="0F4761" w:themeColor="accent1" w:themeShade="BF"/>
      <w:spacing w:val="5"/>
    </w:rPr>
  </w:style>
  <w:style w:type="paragraph" w:styleId="Revision">
    <w:name w:val="Revision"/>
    <w:hidden/>
    <w:uiPriority w:val="99"/>
    <w:semiHidden/>
    <w:rsid w:val="009E24AA"/>
  </w:style>
  <w:style w:type="character" w:styleId="Hyperlink">
    <w:name w:val="Hyperlink"/>
    <w:basedOn w:val="DefaultParagraphFont"/>
    <w:uiPriority w:val="99"/>
    <w:unhideWhenUsed/>
    <w:rsid w:val="0090749C"/>
    <w:rPr>
      <w:color w:val="467886" w:themeColor="hyperlink"/>
      <w:u w:val="single"/>
    </w:rPr>
  </w:style>
  <w:style w:type="character" w:styleId="UnresolvedMention">
    <w:name w:val="Unresolved Mention"/>
    <w:basedOn w:val="DefaultParagraphFont"/>
    <w:uiPriority w:val="99"/>
    <w:semiHidden/>
    <w:unhideWhenUsed/>
    <w:rsid w:val="0090749C"/>
    <w:rPr>
      <w:color w:val="605E5C"/>
      <w:shd w:val="clear" w:color="auto" w:fill="E1DFDD"/>
    </w:rPr>
  </w:style>
  <w:style w:type="character" w:styleId="FollowedHyperlink">
    <w:name w:val="FollowedHyperlink"/>
    <w:basedOn w:val="DefaultParagraphFont"/>
    <w:uiPriority w:val="99"/>
    <w:semiHidden/>
    <w:unhideWhenUsed/>
    <w:rsid w:val="004218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256">
      <w:bodyDiv w:val="1"/>
      <w:marLeft w:val="0"/>
      <w:marRight w:val="0"/>
      <w:marTop w:val="0"/>
      <w:marBottom w:val="0"/>
      <w:divBdr>
        <w:top w:val="none" w:sz="0" w:space="0" w:color="auto"/>
        <w:left w:val="none" w:sz="0" w:space="0" w:color="auto"/>
        <w:bottom w:val="none" w:sz="0" w:space="0" w:color="auto"/>
        <w:right w:val="none" w:sz="0" w:space="0" w:color="auto"/>
      </w:divBdr>
    </w:div>
    <w:div w:id="578292884">
      <w:bodyDiv w:val="1"/>
      <w:marLeft w:val="0"/>
      <w:marRight w:val="0"/>
      <w:marTop w:val="0"/>
      <w:marBottom w:val="0"/>
      <w:divBdr>
        <w:top w:val="none" w:sz="0" w:space="0" w:color="auto"/>
        <w:left w:val="none" w:sz="0" w:space="0" w:color="auto"/>
        <w:bottom w:val="none" w:sz="0" w:space="0" w:color="auto"/>
        <w:right w:val="none" w:sz="0" w:space="0" w:color="auto"/>
      </w:divBdr>
    </w:div>
    <w:div w:id="867445670">
      <w:bodyDiv w:val="1"/>
      <w:marLeft w:val="0"/>
      <w:marRight w:val="0"/>
      <w:marTop w:val="0"/>
      <w:marBottom w:val="0"/>
      <w:divBdr>
        <w:top w:val="none" w:sz="0" w:space="0" w:color="auto"/>
        <w:left w:val="none" w:sz="0" w:space="0" w:color="auto"/>
        <w:bottom w:val="none" w:sz="0" w:space="0" w:color="auto"/>
        <w:right w:val="none" w:sz="0" w:space="0" w:color="auto"/>
      </w:divBdr>
    </w:div>
    <w:div w:id="886726481">
      <w:bodyDiv w:val="1"/>
      <w:marLeft w:val="0"/>
      <w:marRight w:val="0"/>
      <w:marTop w:val="0"/>
      <w:marBottom w:val="0"/>
      <w:divBdr>
        <w:top w:val="none" w:sz="0" w:space="0" w:color="auto"/>
        <w:left w:val="none" w:sz="0" w:space="0" w:color="auto"/>
        <w:bottom w:val="none" w:sz="0" w:space="0" w:color="auto"/>
        <w:right w:val="none" w:sz="0" w:space="0" w:color="auto"/>
      </w:divBdr>
    </w:div>
    <w:div w:id="1666124153">
      <w:bodyDiv w:val="1"/>
      <w:marLeft w:val="0"/>
      <w:marRight w:val="0"/>
      <w:marTop w:val="0"/>
      <w:marBottom w:val="0"/>
      <w:divBdr>
        <w:top w:val="none" w:sz="0" w:space="0" w:color="auto"/>
        <w:left w:val="none" w:sz="0" w:space="0" w:color="auto"/>
        <w:bottom w:val="none" w:sz="0" w:space="0" w:color="auto"/>
        <w:right w:val="none" w:sz="0" w:space="0" w:color="auto"/>
      </w:divBdr>
    </w:div>
    <w:div w:id="18279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gy-research.network@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5q73AsDHkY" TargetMode="External"/><Relationship Id="rId5" Type="http://schemas.openxmlformats.org/officeDocument/2006/relationships/hyperlink" Target="https://forms.office.com/r/5q73AsDHk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Wikus Kruger</dc:creator>
  <cp:keywords/>
  <dc:description/>
  <cp:lastModifiedBy>Sarah Marriott</cp:lastModifiedBy>
  <cp:revision>2</cp:revision>
  <dcterms:created xsi:type="dcterms:W3CDTF">2025-01-15T08:47:00Z</dcterms:created>
  <dcterms:modified xsi:type="dcterms:W3CDTF">2025-01-15T08:47:00Z</dcterms:modified>
</cp:coreProperties>
</file>