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BD3A" w14:textId="77777777" w:rsidR="00033175" w:rsidRPr="00C73318" w:rsidRDefault="007D04B2" w:rsidP="001D1074">
      <w:pPr>
        <w:pStyle w:val="Heading1"/>
        <w:jc w:val="center"/>
        <w:rPr>
          <w:rFonts w:ascii="Arial" w:hAnsi="Arial" w:cs="Arial"/>
          <w:sz w:val="24"/>
          <w:szCs w:val="24"/>
        </w:rPr>
      </w:pPr>
      <w:r w:rsidRPr="00C73318">
        <w:rPr>
          <w:rFonts w:ascii="Arial" w:hAnsi="Arial" w:cs="Arial"/>
          <w:sz w:val="24"/>
          <w:szCs w:val="24"/>
        </w:rPr>
        <w:t>University of Cape Town</w:t>
      </w:r>
    </w:p>
    <w:p w14:paraId="5C593867" w14:textId="77777777" w:rsidR="007D04B2" w:rsidRPr="00C73318" w:rsidRDefault="006044B2" w:rsidP="000A575F">
      <w:pPr>
        <w:pStyle w:val="Heading3"/>
        <w:jc w:val="center"/>
        <w:rPr>
          <w:rFonts w:ascii="Arial" w:hAnsi="Arial" w:cs="Arial"/>
        </w:rPr>
      </w:pPr>
      <w:r w:rsidRPr="00C73318">
        <w:rPr>
          <w:rFonts w:ascii="Arial" w:hAnsi="Arial" w:cs="Arial"/>
        </w:rPr>
        <w:t>Proposal</w:t>
      </w:r>
      <w:r w:rsidR="001D1074" w:rsidRPr="00C73318">
        <w:rPr>
          <w:rStyle w:val="FootnoteReference"/>
          <w:rFonts w:ascii="Arial" w:hAnsi="Arial" w:cs="Arial"/>
        </w:rPr>
        <w:footnoteReference w:id="1"/>
      </w:r>
      <w:r w:rsidRPr="00C73318">
        <w:rPr>
          <w:rFonts w:ascii="Arial" w:hAnsi="Arial" w:cs="Arial"/>
        </w:rPr>
        <w:t xml:space="preserve"> to the Senate Academic Planning and Development Committee </w:t>
      </w:r>
      <w:r w:rsidR="000A575F" w:rsidRPr="00C73318">
        <w:rPr>
          <w:rFonts w:ascii="Arial" w:hAnsi="Arial" w:cs="Arial"/>
        </w:rPr>
        <w:t xml:space="preserve">for approval to develop </w:t>
      </w:r>
      <w:r w:rsidR="007D04B2" w:rsidRPr="00C73318">
        <w:rPr>
          <w:rFonts w:ascii="Arial" w:hAnsi="Arial" w:cs="Arial"/>
        </w:rPr>
        <w:t xml:space="preserve">a new </w:t>
      </w:r>
      <w:r w:rsidRPr="00C73318">
        <w:rPr>
          <w:rFonts w:ascii="Arial" w:hAnsi="Arial" w:cs="Arial"/>
        </w:rPr>
        <w:t>programme at the University of Cape Town</w:t>
      </w:r>
    </w:p>
    <w:p w14:paraId="65D5BB8E" w14:textId="07844C7C" w:rsidR="009F2594" w:rsidRPr="00C73318" w:rsidRDefault="000C2CAD" w:rsidP="00C73318">
      <w:pPr>
        <w:pStyle w:val="Heading2"/>
        <w:spacing w:line="276" w:lineRule="auto"/>
        <w:jc w:val="both"/>
        <w:rPr>
          <w:rFonts w:ascii="Arial" w:hAnsi="Arial" w:cs="Arial"/>
          <w:b w:val="0"/>
          <w:bCs w:val="0"/>
          <w:color w:val="auto"/>
          <w:sz w:val="20"/>
          <w:szCs w:val="20"/>
        </w:rPr>
      </w:pPr>
      <w:r w:rsidRPr="00C73318">
        <w:rPr>
          <w:rFonts w:ascii="Arial" w:hAnsi="Arial" w:cs="Arial"/>
          <w:b w:val="0"/>
          <w:bCs w:val="0"/>
          <w:color w:val="auto"/>
          <w:sz w:val="20"/>
          <w:szCs w:val="20"/>
        </w:rPr>
        <w:t>UCT is a research-intensive institution with a new Strategy being founded on principles of excellence, transformation and sustainability. Decisions on new programmes are related to a</w:t>
      </w:r>
      <w:r w:rsidR="000059F4">
        <w:rPr>
          <w:rFonts w:ascii="Arial" w:hAnsi="Arial" w:cs="Arial"/>
          <w:b w:val="0"/>
          <w:bCs w:val="0"/>
          <w:color w:val="auto"/>
          <w:sz w:val="20"/>
          <w:szCs w:val="20"/>
        </w:rPr>
        <w:t>n</w:t>
      </w:r>
      <w:r w:rsidRPr="00C73318">
        <w:rPr>
          <w:rFonts w:ascii="Arial" w:hAnsi="Arial" w:cs="Arial"/>
          <w:b w:val="0"/>
          <w:bCs w:val="0"/>
          <w:color w:val="auto"/>
          <w:sz w:val="20"/>
          <w:szCs w:val="20"/>
        </w:rPr>
        <w:t xml:space="preserve"> institution’s mission and strateg</w:t>
      </w:r>
      <w:r w:rsidR="000059F4">
        <w:rPr>
          <w:rFonts w:ascii="Arial" w:hAnsi="Arial" w:cs="Arial"/>
          <w:b w:val="0"/>
          <w:bCs w:val="0"/>
          <w:color w:val="auto"/>
          <w:sz w:val="20"/>
          <w:szCs w:val="20"/>
        </w:rPr>
        <w:t>ic direction</w:t>
      </w:r>
      <w:r w:rsidRPr="00C73318">
        <w:rPr>
          <w:rFonts w:ascii="Arial" w:hAnsi="Arial" w:cs="Arial"/>
          <w:b w:val="0"/>
          <w:bCs w:val="0"/>
          <w:color w:val="auto"/>
          <w:sz w:val="20"/>
          <w:szCs w:val="20"/>
        </w:rPr>
        <w:t xml:space="preserve">. </w:t>
      </w:r>
      <w:r w:rsidR="000A575F" w:rsidRPr="00C73318">
        <w:rPr>
          <w:rFonts w:ascii="Arial" w:hAnsi="Arial" w:cs="Arial"/>
          <w:b w:val="0"/>
          <w:bCs w:val="0"/>
          <w:color w:val="auto"/>
          <w:sz w:val="20"/>
          <w:szCs w:val="20"/>
        </w:rPr>
        <w:t xml:space="preserve">The process of </w:t>
      </w:r>
      <w:r w:rsidR="00CF15E8" w:rsidRPr="00C73318">
        <w:rPr>
          <w:rFonts w:ascii="Arial" w:hAnsi="Arial" w:cs="Arial"/>
          <w:b w:val="0"/>
          <w:bCs w:val="0"/>
          <w:color w:val="auto"/>
          <w:sz w:val="20"/>
          <w:szCs w:val="20"/>
        </w:rPr>
        <w:t xml:space="preserve">the </w:t>
      </w:r>
      <w:r w:rsidR="000A575F" w:rsidRPr="00C73318">
        <w:rPr>
          <w:rFonts w:ascii="Arial" w:hAnsi="Arial" w:cs="Arial"/>
          <w:b w:val="0"/>
          <w:bCs w:val="0"/>
          <w:color w:val="auto"/>
          <w:sz w:val="20"/>
          <w:szCs w:val="20"/>
        </w:rPr>
        <w:t>development of a new programme</w:t>
      </w:r>
      <w:r w:rsidR="002D43EE" w:rsidRPr="00C73318">
        <w:rPr>
          <w:rStyle w:val="FootnoteReference"/>
          <w:rFonts w:ascii="Arial" w:hAnsi="Arial" w:cs="Arial"/>
          <w:b w:val="0"/>
          <w:bCs w:val="0"/>
          <w:color w:val="auto"/>
          <w:sz w:val="20"/>
          <w:szCs w:val="20"/>
        </w:rPr>
        <w:footnoteReference w:id="2"/>
      </w:r>
      <w:r w:rsidR="000A575F" w:rsidRPr="00C73318">
        <w:rPr>
          <w:rFonts w:ascii="Arial" w:hAnsi="Arial" w:cs="Arial"/>
          <w:b w:val="0"/>
          <w:bCs w:val="0"/>
          <w:color w:val="auto"/>
          <w:sz w:val="20"/>
          <w:szCs w:val="20"/>
        </w:rPr>
        <w:t xml:space="preserve"> to be introduced at the the University of Cape Town will commence </w:t>
      </w:r>
      <w:r w:rsidR="00CF15E8" w:rsidRPr="00C73318">
        <w:rPr>
          <w:rFonts w:ascii="Arial" w:hAnsi="Arial" w:cs="Arial"/>
          <w:b w:val="0"/>
          <w:bCs w:val="0"/>
          <w:color w:val="auto"/>
          <w:sz w:val="20"/>
          <w:szCs w:val="20"/>
        </w:rPr>
        <w:t xml:space="preserve">with a </w:t>
      </w:r>
      <w:r w:rsidR="00562FEA" w:rsidRPr="00C73318">
        <w:rPr>
          <w:rFonts w:ascii="Arial" w:hAnsi="Arial" w:cs="Arial"/>
          <w:b w:val="0"/>
          <w:bCs w:val="0"/>
          <w:color w:val="auto"/>
          <w:sz w:val="20"/>
          <w:szCs w:val="20"/>
        </w:rPr>
        <w:t>request for</w:t>
      </w:r>
      <w:r w:rsidR="000A575F" w:rsidRPr="00C73318">
        <w:rPr>
          <w:rFonts w:ascii="Arial" w:hAnsi="Arial" w:cs="Arial"/>
          <w:b w:val="0"/>
          <w:bCs w:val="0"/>
          <w:color w:val="auto"/>
          <w:sz w:val="20"/>
          <w:szCs w:val="20"/>
        </w:rPr>
        <w:t xml:space="preserve"> approval </w:t>
      </w:r>
      <w:r w:rsidR="00CF15E8" w:rsidRPr="00C73318">
        <w:rPr>
          <w:rFonts w:ascii="Arial" w:hAnsi="Arial" w:cs="Arial"/>
          <w:b w:val="0"/>
          <w:bCs w:val="0"/>
          <w:color w:val="auto"/>
          <w:sz w:val="20"/>
          <w:szCs w:val="20"/>
        </w:rPr>
        <w:t>from</w:t>
      </w:r>
      <w:r w:rsidR="000A575F" w:rsidRPr="00C73318">
        <w:rPr>
          <w:rFonts w:ascii="Arial" w:hAnsi="Arial" w:cs="Arial"/>
          <w:b w:val="0"/>
          <w:bCs w:val="0"/>
          <w:color w:val="auto"/>
          <w:sz w:val="20"/>
          <w:szCs w:val="20"/>
        </w:rPr>
        <w:t xml:space="preserve"> the Senate Academic Planning and Development Committee</w:t>
      </w:r>
      <w:r w:rsidR="00CF15E8" w:rsidRPr="00C73318">
        <w:rPr>
          <w:rFonts w:ascii="Arial" w:hAnsi="Arial" w:cs="Arial"/>
          <w:b w:val="0"/>
          <w:bCs w:val="0"/>
          <w:color w:val="auto"/>
          <w:sz w:val="20"/>
          <w:szCs w:val="20"/>
        </w:rPr>
        <w:t xml:space="preserve"> (APDC)</w:t>
      </w:r>
      <w:r w:rsidR="004C4B86" w:rsidRPr="00C73318">
        <w:rPr>
          <w:rFonts w:ascii="Arial" w:hAnsi="Arial" w:cs="Arial"/>
          <w:b w:val="0"/>
          <w:bCs w:val="0"/>
          <w:color w:val="auto"/>
          <w:sz w:val="20"/>
          <w:szCs w:val="20"/>
        </w:rPr>
        <w:t xml:space="preserve"> to devel</w:t>
      </w:r>
      <w:r w:rsidR="001D1074" w:rsidRPr="00C73318">
        <w:rPr>
          <w:rFonts w:ascii="Arial" w:hAnsi="Arial" w:cs="Arial"/>
          <w:b w:val="0"/>
          <w:bCs w:val="0"/>
          <w:color w:val="auto"/>
          <w:sz w:val="20"/>
          <w:szCs w:val="20"/>
        </w:rPr>
        <w:t>o</w:t>
      </w:r>
      <w:r w:rsidR="004C4B86" w:rsidRPr="00C73318">
        <w:rPr>
          <w:rFonts w:ascii="Arial" w:hAnsi="Arial" w:cs="Arial"/>
          <w:b w:val="0"/>
          <w:bCs w:val="0"/>
          <w:color w:val="auto"/>
          <w:sz w:val="20"/>
          <w:szCs w:val="20"/>
        </w:rPr>
        <w:t>p the new programme</w:t>
      </w:r>
      <w:r w:rsidR="000A575F" w:rsidRPr="00C73318">
        <w:rPr>
          <w:rFonts w:ascii="Arial" w:hAnsi="Arial" w:cs="Arial"/>
          <w:b w:val="0"/>
          <w:bCs w:val="0"/>
          <w:color w:val="auto"/>
          <w:sz w:val="20"/>
          <w:szCs w:val="20"/>
        </w:rPr>
        <w:t>. Th</w:t>
      </w:r>
      <w:r w:rsidR="00A20697" w:rsidRPr="00C73318">
        <w:rPr>
          <w:rFonts w:ascii="Arial" w:hAnsi="Arial" w:cs="Arial"/>
          <w:b w:val="0"/>
          <w:bCs w:val="0"/>
          <w:color w:val="auto"/>
          <w:sz w:val="20"/>
          <w:szCs w:val="20"/>
        </w:rPr>
        <w:t>is</w:t>
      </w:r>
      <w:r w:rsidR="000A575F" w:rsidRPr="00C73318">
        <w:rPr>
          <w:rFonts w:ascii="Arial" w:hAnsi="Arial" w:cs="Arial"/>
          <w:b w:val="0"/>
          <w:bCs w:val="0"/>
          <w:color w:val="auto"/>
          <w:sz w:val="20"/>
          <w:szCs w:val="20"/>
        </w:rPr>
        <w:t xml:space="preserve"> Committee has oversight for the planning, development and review of the Institution’s Programme and Qualification Mix (PQM) in order to ensure quality of provision and the alignment of UCT PQM with national priorities and institutional strategy</w:t>
      </w:r>
      <w:r w:rsidR="00562FEA" w:rsidRPr="00C73318">
        <w:rPr>
          <w:rFonts w:ascii="Arial" w:hAnsi="Arial" w:cs="Arial"/>
          <w:b w:val="0"/>
          <w:bCs w:val="0"/>
          <w:color w:val="auto"/>
          <w:sz w:val="20"/>
          <w:szCs w:val="20"/>
        </w:rPr>
        <w:t>.</w:t>
      </w:r>
    </w:p>
    <w:p w14:paraId="53892541" w14:textId="77777777" w:rsidR="001D1074" w:rsidRPr="00C73318" w:rsidRDefault="001D1074" w:rsidP="00C73318">
      <w:pPr>
        <w:spacing w:line="276" w:lineRule="auto"/>
        <w:jc w:val="both"/>
        <w:rPr>
          <w:rFonts w:ascii="Arial" w:hAnsi="Arial" w:cs="Arial"/>
          <w:sz w:val="20"/>
          <w:szCs w:val="20"/>
        </w:rPr>
      </w:pPr>
    </w:p>
    <w:p w14:paraId="4F671351" w14:textId="013EA0A0" w:rsidR="004C4B86" w:rsidRDefault="009F2594" w:rsidP="00C73318">
      <w:pPr>
        <w:spacing w:line="276" w:lineRule="auto"/>
        <w:jc w:val="both"/>
        <w:rPr>
          <w:rFonts w:ascii="Arial" w:hAnsi="Arial" w:cs="Arial"/>
          <w:sz w:val="20"/>
          <w:szCs w:val="20"/>
        </w:rPr>
      </w:pPr>
      <w:r w:rsidRPr="00C73318">
        <w:rPr>
          <w:rFonts w:ascii="Arial" w:hAnsi="Arial" w:cs="Arial"/>
          <w:sz w:val="20"/>
          <w:szCs w:val="20"/>
        </w:rPr>
        <w:t>This proposal template</w:t>
      </w:r>
      <w:r w:rsidR="00A20697" w:rsidRPr="00C73318">
        <w:rPr>
          <w:rFonts w:ascii="Arial" w:hAnsi="Arial" w:cs="Arial"/>
          <w:sz w:val="20"/>
          <w:szCs w:val="20"/>
        </w:rPr>
        <w:t xml:space="preserve"> is underpinned by </w:t>
      </w:r>
      <w:hyperlink w:anchor="Criteria" w:history="1">
        <w:r w:rsidR="000059F4" w:rsidRPr="00556E5E">
          <w:rPr>
            <w:rStyle w:val="Hyperlink"/>
            <w:rFonts w:ascii="Arial" w:hAnsi="Arial" w:cs="Arial"/>
            <w:sz w:val="20"/>
            <w:szCs w:val="20"/>
          </w:rPr>
          <w:t>criteria</w:t>
        </w:r>
      </w:hyperlink>
      <w:r w:rsidR="00A20697" w:rsidRPr="00C73318">
        <w:rPr>
          <w:rFonts w:ascii="Arial" w:hAnsi="Arial" w:cs="Arial"/>
          <w:sz w:val="20"/>
          <w:szCs w:val="20"/>
        </w:rPr>
        <w:t xml:space="preserve"> that include the current configuration of the University’s PQM, programme accreditation criteria, enrolment planning and financial sustainability</w:t>
      </w:r>
      <w:r w:rsidR="004C4B86" w:rsidRPr="00C73318">
        <w:rPr>
          <w:rFonts w:ascii="Arial" w:hAnsi="Arial" w:cs="Arial"/>
          <w:sz w:val="20"/>
          <w:szCs w:val="20"/>
        </w:rPr>
        <w:t>;</w:t>
      </w:r>
      <w:r w:rsidR="00A20697" w:rsidRPr="00C73318">
        <w:rPr>
          <w:rFonts w:ascii="Arial" w:hAnsi="Arial" w:cs="Arial"/>
          <w:sz w:val="20"/>
          <w:szCs w:val="20"/>
        </w:rPr>
        <w:t xml:space="preserve"> and </w:t>
      </w:r>
      <w:r w:rsidRPr="00C73318">
        <w:rPr>
          <w:rFonts w:ascii="Arial" w:hAnsi="Arial" w:cs="Arial"/>
          <w:sz w:val="20"/>
          <w:szCs w:val="20"/>
        </w:rPr>
        <w:t xml:space="preserve">will be used to evaluate </w:t>
      </w:r>
      <w:r w:rsidR="00A20697" w:rsidRPr="00C73318">
        <w:rPr>
          <w:rFonts w:ascii="Arial" w:hAnsi="Arial" w:cs="Arial"/>
          <w:sz w:val="20"/>
          <w:szCs w:val="20"/>
        </w:rPr>
        <w:t xml:space="preserve">each new proposed qualification and proposed specialisation in an existing qualification before design commences. </w:t>
      </w:r>
      <w:r w:rsidR="0091006A">
        <w:rPr>
          <w:rFonts w:ascii="Arial" w:hAnsi="Arial" w:cs="Arial"/>
          <w:sz w:val="20"/>
          <w:szCs w:val="20"/>
        </w:rPr>
        <w:t xml:space="preserve">The template </w:t>
      </w:r>
      <w:r w:rsidR="004C4B86" w:rsidRPr="00C73318">
        <w:rPr>
          <w:rFonts w:ascii="Arial" w:hAnsi="Arial" w:cs="Arial"/>
          <w:sz w:val="20"/>
          <w:szCs w:val="20"/>
        </w:rPr>
        <w:t xml:space="preserve">should be completed by the proposed programme convenor, signed off by the Head of the respective department and must include </w:t>
      </w:r>
      <w:r w:rsidR="00B051D2" w:rsidRPr="00C73318">
        <w:rPr>
          <w:rFonts w:ascii="Arial" w:hAnsi="Arial" w:cs="Arial"/>
          <w:sz w:val="20"/>
          <w:szCs w:val="20"/>
        </w:rPr>
        <w:t xml:space="preserve">a budget that shows associated income and expenses and demonstrates </w:t>
      </w:r>
      <w:r w:rsidR="009B6377" w:rsidRPr="00C73318">
        <w:rPr>
          <w:rFonts w:ascii="Arial" w:hAnsi="Arial" w:cs="Arial"/>
          <w:sz w:val="20"/>
          <w:szCs w:val="20"/>
        </w:rPr>
        <w:t>feasibility.</w:t>
      </w:r>
    </w:p>
    <w:p w14:paraId="73A48BB3" w14:textId="0A9038FB" w:rsidR="0091006A" w:rsidRDefault="0091006A" w:rsidP="00C73318">
      <w:pPr>
        <w:spacing w:line="276" w:lineRule="auto"/>
        <w:jc w:val="both"/>
        <w:rPr>
          <w:rFonts w:ascii="Arial" w:hAnsi="Arial" w:cs="Arial"/>
          <w:sz w:val="20"/>
          <w:szCs w:val="20"/>
        </w:rPr>
      </w:pPr>
    </w:p>
    <w:p w14:paraId="043406CA" w14:textId="18EB0D95" w:rsidR="0091006A" w:rsidRPr="00D617CC" w:rsidRDefault="0091006A" w:rsidP="0091006A">
      <w:pPr>
        <w:pStyle w:val="Heading2"/>
        <w:rPr>
          <w:rFonts w:ascii="Arial" w:hAnsi="Arial" w:cs="Arial"/>
        </w:rPr>
      </w:pPr>
      <w:r>
        <w:rPr>
          <w:rFonts w:ascii="Arial" w:hAnsi="Arial" w:cs="Arial"/>
        </w:rPr>
        <w:t xml:space="preserve">Proposed </w:t>
      </w:r>
      <w:r w:rsidR="00B632F2">
        <w:rPr>
          <w:rFonts w:ascii="Arial" w:hAnsi="Arial" w:cs="Arial"/>
        </w:rPr>
        <w:t>c</w:t>
      </w:r>
      <w:r w:rsidRPr="00D617CC">
        <w:rPr>
          <w:rFonts w:ascii="Arial" w:hAnsi="Arial" w:cs="Arial"/>
        </w:rPr>
        <w:t>riteria for APDC evaluatio</w:t>
      </w:r>
      <w:bookmarkStart w:id="0" w:name="Criteria"/>
      <w:bookmarkEnd w:id="0"/>
      <w:r w:rsidRPr="00D617CC">
        <w:rPr>
          <w:rFonts w:ascii="Arial" w:hAnsi="Arial" w:cs="Arial"/>
        </w:rPr>
        <w:t>n:</w:t>
      </w:r>
    </w:p>
    <w:p w14:paraId="5AF52E33" w14:textId="77777777" w:rsidR="0091006A" w:rsidRPr="00876C1A" w:rsidRDefault="0091006A" w:rsidP="0091006A">
      <w:pPr>
        <w:pStyle w:val="Heading3"/>
        <w:numPr>
          <w:ilvl w:val="0"/>
          <w:numId w:val="33"/>
        </w:numPr>
        <w:rPr>
          <w:rFonts w:ascii="Arial" w:hAnsi="Arial" w:cs="Arial"/>
        </w:rPr>
      </w:pPr>
      <w:r w:rsidRPr="00876C1A">
        <w:rPr>
          <w:rFonts w:ascii="Arial" w:hAnsi="Arial" w:cs="Arial"/>
        </w:rPr>
        <w:t>Rationale</w:t>
      </w:r>
    </w:p>
    <w:p w14:paraId="0AFA4AEC" w14:textId="77777777" w:rsidR="0091006A" w:rsidRDefault="0091006A" w:rsidP="0091006A">
      <w:pPr>
        <w:pStyle w:val="ListParagraph"/>
        <w:numPr>
          <w:ilvl w:val="0"/>
          <w:numId w:val="32"/>
        </w:numPr>
        <w:rPr>
          <w:rFonts w:ascii="Arial" w:hAnsi="Arial" w:cs="Arial"/>
          <w:sz w:val="20"/>
          <w:szCs w:val="20"/>
        </w:rPr>
      </w:pPr>
      <w:r>
        <w:rPr>
          <w:rFonts w:ascii="Arial" w:hAnsi="Arial" w:cs="Arial"/>
          <w:sz w:val="20"/>
          <w:szCs w:val="20"/>
        </w:rPr>
        <w:t>The new programme aligns to the mission and strategic direction of the Institution.</w:t>
      </w:r>
    </w:p>
    <w:p w14:paraId="3F1904E5" w14:textId="77777777" w:rsidR="0091006A" w:rsidRDefault="0091006A" w:rsidP="0091006A">
      <w:pPr>
        <w:pStyle w:val="ListParagraph"/>
        <w:numPr>
          <w:ilvl w:val="0"/>
          <w:numId w:val="32"/>
        </w:numPr>
        <w:rPr>
          <w:rFonts w:ascii="Arial" w:hAnsi="Arial" w:cs="Arial"/>
          <w:sz w:val="20"/>
          <w:szCs w:val="20"/>
        </w:rPr>
      </w:pPr>
      <w:r>
        <w:rPr>
          <w:rFonts w:ascii="Arial" w:hAnsi="Arial" w:cs="Arial"/>
          <w:sz w:val="20"/>
          <w:szCs w:val="20"/>
        </w:rPr>
        <w:t>The programme responds to external stakeholder, societal and labour market needs.</w:t>
      </w:r>
    </w:p>
    <w:p w14:paraId="3DDD91C5" w14:textId="77777777" w:rsidR="0091006A" w:rsidRDefault="0091006A" w:rsidP="0091006A">
      <w:pPr>
        <w:pStyle w:val="ListParagraph"/>
        <w:numPr>
          <w:ilvl w:val="0"/>
          <w:numId w:val="32"/>
        </w:numPr>
        <w:rPr>
          <w:rFonts w:ascii="Arial" w:hAnsi="Arial" w:cs="Arial"/>
          <w:sz w:val="20"/>
          <w:szCs w:val="20"/>
        </w:rPr>
      </w:pPr>
      <w:r>
        <w:rPr>
          <w:rFonts w:ascii="Arial" w:hAnsi="Arial" w:cs="Arial"/>
          <w:sz w:val="20"/>
          <w:szCs w:val="20"/>
        </w:rPr>
        <w:t>The programme has intelligence on the potential demand for such a programme and demonstrates a need in higher education.</w:t>
      </w:r>
    </w:p>
    <w:p w14:paraId="782DFE77" w14:textId="0C74D570" w:rsidR="0091006A" w:rsidRDefault="0091006A" w:rsidP="0091006A">
      <w:pPr>
        <w:pStyle w:val="ListParagraph"/>
        <w:numPr>
          <w:ilvl w:val="0"/>
          <w:numId w:val="32"/>
        </w:numPr>
        <w:rPr>
          <w:rFonts w:ascii="Arial" w:hAnsi="Arial" w:cs="Arial"/>
          <w:sz w:val="20"/>
          <w:szCs w:val="20"/>
        </w:rPr>
      </w:pPr>
      <w:r>
        <w:rPr>
          <w:rFonts w:ascii="Arial" w:hAnsi="Arial" w:cs="Arial"/>
          <w:sz w:val="20"/>
          <w:szCs w:val="20"/>
        </w:rPr>
        <w:t>There is evidence that the programme is well-placed at UCT.</w:t>
      </w:r>
    </w:p>
    <w:p w14:paraId="792CE806" w14:textId="77777777" w:rsidR="00B632F2" w:rsidRDefault="00B632F2" w:rsidP="00B632F2">
      <w:pPr>
        <w:pStyle w:val="ListParagraph"/>
        <w:ind w:left="1440"/>
        <w:rPr>
          <w:rFonts w:ascii="Arial" w:hAnsi="Arial" w:cs="Arial"/>
          <w:sz w:val="20"/>
          <w:szCs w:val="20"/>
        </w:rPr>
      </w:pPr>
    </w:p>
    <w:p w14:paraId="17881B83" w14:textId="77777777" w:rsidR="0091006A" w:rsidRPr="00D617CC" w:rsidRDefault="0091006A" w:rsidP="0091006A">
      <w:pPr>
        <w:pStyle w:val="Heading3"/>
        <w:numPr>
          <w:ilvl w:val="0"/>
          <w:numId w:val="33"/>
        </w:numPr>
        <w:rPr>
          <w:rFonts w:ascii="Arial" w:hAnsi="Arial" w:cs="Arial"/>
        </w:rPr>
      </w:pPr>
      <w:r w:rsidRPr="00D617CC">
        <w:rPr>
          <w:rFonts w:ascii="Arial" w:hAnsi="Arial" w:cs="Arial"/>
        </w:rPr>
        <w:t>Design</w:t>
      </w:r>
    </w:p>
    <w:p w14:paraId="5B9422DE" w14:textId="1812969D" w:rsidR="0091006A" w:rsidRDefault="0091006A" w:rsidP="0091006A">
      <w:pPr>
        <w:pStyle w:val="ListParagraph"/>
        <w:numPr>
          <w:ilvl w:val="0"/>
          <w:numId w:val="31"/>
        </w:numPr>
        <w:rPr>
          <w:rFonts w:ascii="Arial" w:hAnsi="Arial" w:cs="Arial"/>
          <w:sz w:val="20"/>
          <w:szCs w:val="20"/>
        </w:rPr>
      </w:pPr>
      <w:r w:rsidRPr="00556E5E">
        <w:rPr>
          <w:rFonts w:ascii="Arial" w:hAnsi="Arial" w:cs="Arial"/>
          <w:sz w:val="20"/>
          <w:szCs w:val="20"/>
        </w:rPr>
        <w:t xml:space="preserve">The new programme aligns to the </w:t>
      </w:r>
      <w:r>
        <w:rPr>
          <w:rFonts w:ascii="Arial" w:hAnsi="Arial" w:cs="Arial"/>
          <w:sz w:val="20"/>
          <w:szCs w:val="20"/>
        </w:rPr>
        <w:t xml:space="preserve">requirements of the </w:t>
      </w:r>
      <w:r w:rsidRPr="00556E5E">
        <w:rPr>
          <w:rFonts w:ascii="Arial" w:hAnsi="Arial" w:cs="Arial"/>
          <w:sz w:val="20"/>
          <w:szCs w:val="20"/>
        </w:rPr>
        <w:t>HEQSF</w:t>
      </w:r>
      <w:r w:rsidR="003C1850">
        <w:rPr>
          <w:rFonts w:ascii="Arial" w:hAnsi="Arial" w:cs="Arial"/>
          <w:sz w:val="20"/>
          <w:szCs w:val="20"/>
        </w:rPr>
        <w:t>.</w:t>
      </w:r>
    </w:p>
    <w:p w14:paraId="5D0A73EA" w14:textId="77777777" w:rsidR="0091006A" w:rsidRDefault="0091006A" w:rsidP="0091006A">
      <w:pPr>
        <w:pStyle w:val="ListParagraph"/>
        <w:numPr>
          <w:ilvl w:val="0"/>
          <w:numId w:val="31"/>
        </w:numPr>
        <w:rPr>
          <w:rFonts w:ascii="Arial" w:hAnsi="Arial" w:cs="Arial"/>
          <w:sz w:val="20"/>
          <w:szCs w:val="20"/>
        </w:rPr>
      </w:pPr>
      <w:r>
        <w:rPr>
          <w:rFonts w:ascii="Arial" w:hAnsi="Arial" w:cs="Arial"/>
          <w:sz w:val="20"/>
          <w:szCs w:val="20"/>
        </w:rPr>
        <w:t>The programme identifies articulation pathways.</w:t>
      </w:r>
    </w:p>
    <w:p w14:paraId="750DCCF8" w14:textId="21093E05" w:rsidR="0091006A" w:rsidRDefault="0091006A" w:rsidP="0091006A">
      <w:pPr>
        <w:pStyle w:val="ListParagraph"/>
        <w:numPr>
          <w:ilvl w:val="0"/>
          <w:numId w:val="31"/>
        </w:numPr>
        <w:rPr>
          <w:rFonts w:ascii="Arial" w:hAnsi="Arial" w:cs="Arial"/>
          <w:sz w:val="20"/>
          <w:szCs w:val="20"/>
        </w:rPr>
      </w:pPr>
      <w:r>
        <w:rPr>
          <w:rFonts w:ascii="Arial" w:hAnsi="Arial" w:cs="Arial"/>
          <w:sz w:val="20"/>
          <w:szCs w:val="20"/>
        </w:rPr>
        <w:t>Consideration of similar existing programmes and courses at UCT has been demonstrated and convenors have been consulted</w:t>
      </w:r>
      <w:r w:rsidR="00B329D9">
        <w:rPr>
          <w:rFonts w:ascii="Arial" w:hAnsi="Arial" w:cs="Arial"/>
          <w:sz w:val="20"/>
          <w:szCs w:val="20"/>
        </w:rPr>
        <w:t>. Duplication of offerings is therefore avoided and collaboration is encouraged.</w:t>
      </w:r>
    </w:p>
    <w:p w14:paraId="24BD9308" w14:textId="00CD652B" w:rsidR="0091006A" w:rsidRDefault="0091006A" w:rsidP="00B329D9">
      <w:pPr>
        <w:pStyle w:val="ListParagraph"/>
        <w:numPr>
          <w:ilvl w:val="0"/>
          <w:numId w:val="31"/>
        </w:numPr>
        <w:rPr>
          <w:rFonts w:ascii="Arial" w:hAnsi="Arial" w:cs="Arial"/>
          <w:sz w:val="20"/>
          <w:szCs w:val="20"/>
        </w:rPr>
      </w:pPr>
      <w:r>
        <w:rPr>
          <w:rFonts w:ascii="Arial" w:hAnsi="Arial" w:cs="Arial"/>
          <w:sz w:val="20"/>
          <w:szCs w:val="20"/>
        </w:rPr>
        <w:t xml:space="preserve">RPL and CAT are used appropriately. </w:t>
      </w:r>
    </w:p>
    <w:p w14:paraId="62AEC097" w14:textId="77777777" w:rsidR="003C1850" w:rsidRPr="003C1850" w:rsidRDefault="003C1850" w:rsidP="003C1850">
      <w:pPr>
        <w:pStyle w:val="ListParagraph"/>
        <w:ind w:left="1080"/>
        <w:rPr>
          <w:rFonts w:ascii="Arial" w:hAnsi="Arial" w:cs="Arial"/>
          <w:sz w:val="20"/>
          <w:szCs w:val="20"/>
        </w:rPr>
      </w:pPr>
    </w:p>
    <w:p w14:paraId="17BE6E5A" w14:textId="77777777" w:rsidR="0091006A" w:rsidRDefault="0091006A" w:rsidP="0091006A">
      <w:pPr>
        <w:pStyle w:val="Heading3"/>
        <w:numPr>
          <w:ilvl w:val="0"/>
          <w:numId w:val="33"/>
        </w:numPr>
        <w:rPr>
          <w:rFonts w:ascii="Arial" w:hAnsi="Arial" w:cs="Arial"/>
        </w:rPr>
      </w:pPr>
      <w:r w:rsidRPr="00876C1A">
        <w:rPr>
          <w:rFonts w:ascii="Arial" w:hAnsi="Arial" w:cs="Arial"/>
        </w:rPr>
        <w:t>Delivery and Assessment</w:t>
      </w:r>
    </w:p>
    <w:p w14:paraId="7F9C415E" w14:textId="225DF139" w:rsidR="0091006A" w:rsidRPr="0091006A" w:rsidRDefault="0091006A" w:rsidP="0091006A">
      <w:pPr>
        <w:pStyle w:val="ListParagraph"/>
        <w:numPr>
          <w:ilvl w:val="0"/>
          <w:numId w:val="31"/>
        </w:numPr>
        <w:rPr>
          <w:rFonts w:ascii="Arial" w:hAnsi="Arial" w:cs="Arial"/>
          <w:sz w:val="20"/>
          <w:szCs w:val="20"/>
        </w:rPr>
      </w:pPr>
      <w:r w:rsidRPr="0091006A">
        <w:rPr>
          <w:rFonts w:ascii="Arial" w:hAnsi="Arial" w:cs="Arial"/>
          <w:sz w:val="20"/>
          <w:szCs w:val="20"/>
        </w:rPr>
        <w:t>The new programme has appropriate teaching and learning methodologies that are aligned to developing the outcomes of the programme in the student</w:t>
      </w:r>
      <w:r w:rsidR="00B329D9">
        <w:rPr>
          <w:rFonts w:ascii="Arial" w:hAnsi="Arial" w:cs="Arial"/>
          <w:sz w:val="20"/>
          <w:szCs w:val="20"/>
        </w:rPr>
        <w:t xml:space="preserve">. </w:t>
      </w:r>
    </w:p>
    <w:p w14:paraId="0E5119A3" w14:textId="77777777" w:rsidR="00B329D9" w:rsidRDefault="00B329D9" w:rsidP="00B329D9">
      <w:pPr>
        <w:pStyle w:val="ListParagraph"/>
        <w:numPr>
          <w:ilvl w:val="0"/>
          <w:numId w:val="31"/>
        </w:numPr>
        <w:rPr>
          <w:rFonts w:ascii="Arial" w:hAnsi="Arial" w:cs="Arial"/>
          <w:sz w:val="20"/>
          <w:szCs w:val="20"/>
        </w:rPr>
      </w:pPr>
      <w:r>
        <w:rPr>
          <w:rFonts w:ascii="Arial" w:hAnsi="Arial" w:cs="Arial"/>
          <w:sz w:val="20"/>
          <w:szCs w:val="20"/>
        </w:rPr>
        <w:t>Teaching and learning findings and recommendations for improvement from past departmental reviews are addressed.</w:t>
      </w:r>
    </w:p>
    <w:p w14:paraId="3F2A4256" w14:textId="77777777" w:rsidR="00B632F2" w:rsidRPr="00876C1A" w:rsidRDefault="00B632F2" w:rsidP="0091006A">
      <w:pPr>
        <w:rPr>
          <w:rFonts w:ascii="Arial" w:hAnsi="Arial" w:cs="Arial"/>
          <w:sz w:val="20"/>
          <w:szCs w:val="20"/>
        </w:rPr>
      </w:pPr>
    </w:p>
    <w:p w14:paraId="7728CAFA" w14:textId="77777777" w:rsidR="0091006A" w:rsidRPr="0091006A" w:rsidRDefault="0091006A" w:rsidP="0091006A">
      <w:pPr>
        <w:pStyle w:val="Heading3"/>
        <w:numPr>
          <w:ilvl w:val="0"/>
          <w:numId w:val="33"/>
        </w:numPr>
        <w:rPr>
          <w:rFonts w:ascii="Arial" w:hAnsi="Arial" w:cs="Arial"/>
        </w:rPr>
      </w:pPr>
      <w:r w:rsidRPr="0091006A">
        <w:rPr>
          <w:rFonts w:ascii="Arial" w:hAnsi="Arial" w:cs="Arial"/>
        </w:rPr>
        <w:t>Feasibility</w:t>
      </w:r>
    </w:p>
    <w:p w14:paraId="72FFD220" w14:textId="279FE262" w:rsidR="0091006A" w:rsidRPr="0091006A" w:rsidRDefault="0091006A" w:rsidP="0091006A">
      <w:pPr>
        <w:pStyle w:val="ListParagraph"/>
        <w:numPr>
          <w:ilvl w:val="0"/>
          <w:numId w:val="32"/>
        </w:numPr>
        <w:rPr>
          <w:rFonts w:ascii="Arial" w:hAnsi="Arial" w:cs="Arial"/>
          <w:sz w:val="20"/>
          <w:szCs w:val="20"/>
        </w:rPr>
      </w:pPr>
      <w:r w:rsidRPr="0091006A">
        <w:rPr>
          <w:rFonts w:ascii="Arial" w:hAnsi="Arial" w:cs="Arial"/>
          <w:sz w:val="20"/>
          <w:szCs w:val="20"/>
        </w:rPr>
        <w:t>There is evidence of</w:t>
      </w:r>
      <w:r w:rsidR="00B632F2">
        <w:rPr>
          <w:rFonts w:ascii="Arial" w:hAnsi="Arial" w:cs="Arial"/>
          <w:sz w:val="20"/>
          <w:szCs w:val="20"/>
        </w:rPr>
        <w:t xml:space="preserve"> </w:t>
      </w:r>
      <w:r w:rsidRPr="0091006A">
        <w:rPr>
          <w:rFonts w:ascii="Arial" w:hAnsi="Arial" w:cs="Arial"/>
          <w:sz w:val="20"/>
          <w:szCs w:val="20"/>
        </w:rPr>
        <w:t xml:space="preserve">existing or new funding for the programme. </w:t>
      </w:r>
    </w:p>
    <w:p w14:paraId="5B2D18D3" w14:textId="1DC65AEA" w:rsidR="0091006A" w:rsidRDefault="0091006A" w:rsidP="0091006A">
      <w:pPr>
        <w:pStyle w:val="ListParagraph"/>
        <w:numPr>
          <w:ilvl w:val="0"/>
          <w:numId w:val="32"/>
        </w:numPr>
        <w:rPr>
          <w:rFonts w:ascii="Arial" w:hAnsi="Arial" w:cs="Arial"/>
          <w:sz w:val="20"/>
          <w:szCs w:val="20"/>
        </w:rPr>
      </w:pPr>
      <w:r w:rsidRPr="0091006A">
        <w:rPr>
          <w:rFonts w:ascii="Arial" w:hAnsi="Arial" w:cs="Arial"/>
          <w:sz w:val="20"/>
          <w:szCs w:val="20"/>
        </w:rPr>
        <w:t>Existing and required resources have been considered and planning for new requirements is eviden</w:t>
      </w:r>
      <w:r w:rsidR="00B329D9">
        <w:rPr>
          <w:rFonts w:ascii="Arial" w:hAnsi="Arial" w:cs="Arial"/>
          <w:sz w:val="20"/>
          <w:szCs w:val="20"/>
        </w:rPr>
        <w:t>t</w:t>
      </w:r>
      <w:r w:rsidR="00D87B53">
        <w:rPr>
          <w:rFonts w:ascii="Arial" w:hAnsi="Arial" w:cs="Arial"/>
          <w:sz w:val="20"/>
          <w:szCs w:val="20"/>
        </w:rPr>
        <w:t xml:space="preserve"> - </w:t>
      </w:r>
    </w:p>
    <w:p w14:paraId="6C1E3296" w14:textId="2F376EA2" w:rsidR="0091006A" w:rsidRPr="00D87B53" w:rsidRDefault="00B632F2" w:rsidP="00D87B53">
      <w:pPr>
        <w:pStyle w:val="ListParagraph"/>
        <w:ind w:left="1440"/>
        <w:rPr>
          <w:rFonts w:ascii="Arial" w:hAnsi="Arial" w:cs="Arial"/>
          <w:sz w:val="20"/>
          <w:szCs w:val="20"/>
        </w:rPr>
      </w:pPr>
      <w:r w:rsidRPr="0091006A">
        <w:rPr>
          <w:rFonts w:ascii="Arial" w:hAnsi="Arial" w:cs="Arial"/>
          <w:sz w:val="20"/>
          <w:szCs w:val="20"/>
        </w:rPr>
        <w:t xml:space="preserve">The current staffing complement is adequate (size and qualifications) to offer the programme, new staff that may be required are </w:t>
      </w:r>
      <w:r w:rsidR="00D87B53">
        <w:rPr>
          <w:rFonts w:ascii="Arial" w:hAnsi="Arial" w:cs="Arial"/>
          <w:sz w:val="20"/>
          <w:szCs w:val="20"/>
        </w:rPr>
        <w:t xml:space="preserve">/ will be </w:t>
      </w:r>
      <w:r>
        <w:rPr>
          <w:rFonts w:ascii="Arial" w:hAnsi="Arial" w:cs="Arial"/>
          <w:sz w:val="20"/>
          <w:szCs w:val="20"/>
        </w:rPr>
        <w:t xml:space="preserve">financially </w:t>
      </w:r>
      <w:r w:rsidRPr="0091006A">
        <w:rPr>
          <w:rFonts w:ascii="Arial" w:hAnsi="Arial" w:cs="Arial"/>
          <w:sz w:val="20"/>
          <w:szCs w:val="20"/>
        </w:rPr>
        <w:t>planned fo</w:t>
      </w:r>
      <w:r w:rsidR="00D87B53">
        <w:rPr>
          <w:rFonts w:ascii="Arial" w:hAnsi="Arial" w:cs="Arial"/>
          <w:sz w:val="20"/>
          <w:szCs w:val="20"/>
        </w:rPr>
        <w:t>r, t</w:t>
      </w:r>
      <w:r w:rsidRPr="00D87B53">
        <w:rPr>
          <w:rFonts w:ascii="Arial" w:hAnsi="Arial" w:cs="Arial"/>
          <w:sz w:val="20"/>
          <w:szCs w:val="20"/>
        </w:rPr>
        <w:t>here is sufficient physical space, resources including equipment and learning materials and requirements</w:t>
      </w:r>
      <w:r w:rsidR="00D87B53">
        <w:rPr>
          <w:rFonts w:ascii="Arial" w:hAnsi="Arial" w:cs="Arial"/>
          <w:sz w:val="20"/>
          <w:szCs w:val="20"/>
        </w:rPr>
        <w:t>; v</w:t>
      </w:r>
      <w:r w:rsidR="0091006A" w:rsidRPr="00D87B53">
        <w:rPr>
          <w:rFonts w:ascii="Arial" w:hAnsi="Arial" w:cs="Arial"/>
          <w:sz w:val="20"/>
          <w:szCs w:val="20"/>
        </w:rPr>
        <w:t>ocational undergraduate programmes indicate a plan for student funding if required.</w:t>
      </w:r>
    </w:p>
    <w:p w14:paraId="5D879FD3" w14:textId="77777777" w:rsidR="0091006A" w:rsidRPr="0091006A" w:rsidRDefault="0091006A" w:rsidP="0091006A">
      <w:pPr>
        <w:pStyle w:val="ListParagraph"/>
        <w:numPr>
          <w:ilvl w:val="0"/>
          <w:numId w:val="32"/>
        </w:numPr>
        <w:rPr>
          <w:rFonts w:ascii="Arial" w:hAnsi="Arial" w:cs="Arial"/>
          <w:sz w:val="20"/>
          <w:szCs w:val="20"/>
        </w:rPr>
      </w:pPr>
      <w:r w:rsidRPr="0091006A">
        <w:rPr>
          <w:rFonts w:ascii="Arial" w:hAnsi="Arial" w:cs="Arial"/>
          <w:sz w:val="20"/>
          <w:szCs w:val="20"/>
        </w:rPr>
        <w:lastRenderedPageBreak/>
        <w:t xml:space="preserve">There is evidence of consideration of the implementation of the new programme in relation to the resourcing demands of existing programmes.  </w:t>
      </w:r>
    </w:p>
    <w:p w14:paraId="370B3AE5" w14:textId="0915DA70" w:rsidR="0091006A" w:rsidRPr="0091006A" w:rsidRDefault="0091006A" w:rsidP="0091006A">
      <w:pPr>
        <w:pStyle w:val="ListParagraph"/>
        <w:numPr>
          <w:ilvl w:val="0"/>
          <w:numId w:val="32"/>
        </w:numPr>
        <w:rPr>
          <w:rFonts w:ascii="Arial" w:hAnsi="Arial" w:cs="Arial"/>
          <w:sz w:val="20"/>
          <w:szCs w:val="20"/>
        </w:rPr>
      </w:pPr>
      <w:r w:rsidRPr="0091006A">
        <w:rPr>
          <w:rFonts w:ascii="Arial" w:hAnsi="Arial" w:cs="Arial"/>
          <w:sz w:val="20"/>
          <w:szCs w:val="20"/>
        </w:rPr>
        <w:t xml:space="preserve">Enrolment targets and the impact of these on the current </w:t>
      </w:r>
      <w:r w:rsidR="00B329D9">
        <w:rPr>
          <w:rFonts w:ascii="Arial" w:hAnsi="Arial" w:cs="Arial"/>
          <w:sz w:val="20"/>
          <w:szCs w:val="20"/>
        </w:rPr>
        <w:t xml:space="preserve">institutional </w:t>
      </w:r>
      <w:r w:rsidRPr="0091006A">
        <w:rPr>
          <w:rFonts w:ascii="Arial" w:hAnsi="Arial" w:cs="Arial"/>
          <w:sz w:val="20"/>
          <w:szCs w:val="20"/>
        </w:rPr>
        <w:t>enrolment plan are considered.</w:t>
      </w:r>
    </w:p>
    <w:p w14:paraId="44DF237B" w14:textId="77777777" w:rsidR="0091006A" w:rsidRPr="0091006A" w:rsidRDefault="0091006A" w:rsidP="0091006A">
      <w:pPr>
        <w:pStyle w:val="ListParagraph"/>
        <w:numPr>
          <w:ilvl w:val="0"/>
          <w:numId w:val="32"/>
        </w:numPr>
        <w:rPr>
          <w:rFonts w:ascii="Arial" w:hAnsi="Arial" w:cs="Arial"/>
          <w:sz w:val="20"/>
          <w:szCs w:val="20"/>
        </w:rPr>
      </w:pPr>
      <w:r w:rsidRPr="0091006A">
        <w:rPr>
          <w:rFonts w:ascii="Arial" w:hAnsi="Arial" w:cs="Arial"/>
          <w:sz w:val="20"/>
          <w:szCs w:val="20"/>
        </w:rPr>
        <w:t>The programme encourages appropriate growth at UCT and encourages completion in minimum time.</w:t>
      </w:r>
    </w:p>
    <w:p w14:paraId="3F60F9AE" w14:textId="77777777" w:rsidR="0091006A" w:rsidRPr="0091006A" w:rsidRDefault="0091006A" w:rsidP="0091006A">
      <w:pPr>
        <w:pStyle w:val="ListParagraph"/>
        <w:numPr>
          <w:ilvl w:val="0"/>
          <w:numId w:val="32"/>
        </w:numPr>
        <w:rPr>
          <w:rFonts w:ascii="Arial" w:hAnsi="Arial" w:cs="Arial"/>
          <w:sz w:val="20"/>
          <w:szCs w:val="20"/>
        </w:rPr>
      </w:pPr>
      <w:r w:rsidRPr="0091006A">
        <w:rPr>
          <w:rFonts w:ascii="Arial" w:hAnsi="Arial" w:cs="Arial"/>
          <w:sz w:val="20"/>
          <w:szCs w:val="20"/>
        </w:rPr>
        <w:t>Redirection of students from an existing programme is accompanied by evidence of the viability of continuing the existing programme</w:t>
      </w:r>
    </w:p>
    <w:p w14:paraId="0ECA7442" w14:textId="07DAC80B" w:rsidR="00E14FBB" w:rsidRPr="00C73318" w:rsidRDefault="00E14FBB" w:rsidP="00C73318">
      <w:pPr>
        <w:spacing w:line="276" w:lineRule="auto"/>
        <w:rPr>
          <w:sz w:val="20"/>
          <w:szCs w:val="20"/>
        </w:rPr>
      </w:pPr>
    </w:p>
    <w:p w14:paraId="1F74546E" w14:textId="7A9AA051" w:rsidR="005F6920" w:rsidRPr="005F6920" w:rsidRDefault="008164D1" w:rsidP="005F6920">
      <w:pPr>
        <w:jc w:val="center"/>
      </w:pPr>
      <w:r>
        <w:rPr>
          <w:noProof/>
        </w:rPr>
        <w:drawing>
          <wp:inline distT="0" distB="0" distL="0" distR="0" wp14:anchorId="71B5F34C" wp14:editId="4FAC97F8">
            <wp:extent cx="5415241" cy="4237022"/>
            <wp:effectExtent l="0" t="0" r="0" b="5080"/>
            <wp:docPr id="4" name="Picture 4"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6507" cy="4245837"/>
                    </a:xfrm>
                    <a:prstGeom prst="rect">
                      <a:avLst/>
                    </a:prstGeom>
                  </pic:spPr>
                </pic:pic>
              </a:graphicData>
            </a:graphic>
          </wp:inline>
        </w:drawing>
      </w:r>
      <w:r w:rsidR="00E14FBB" w:rsidRPr="008164D1">
        <w:rPr>
          <w:rStyle w:val="FootnoteReference"/>
          <w:color w:val="FFFFFF" w:themeColor="background1"/>
          <w:sz w:val="22"/>
          <w:szCs w:val="22"/>
        </w:rPr>
        <w:footnoteReference w:id="3"/>
      </w:r>
    </w:p>
    <w:p w14:paraId="12C1E184" w14:textId="3D10CD4D" w:rsidR="00E14FBB" w:rsidRPr="008164D1" w:rsidRDefault="00E14FBB" w:rsidP="008164D1">
      <w:pPr>
        <w:pStyle w:val="Heading2"/>
        <w:jc w:val="center"/>
        <w:rPr>
          <w:rFonts w:ascii="Times New Roman" w:hAnsi="Times New Roman" w:cs="Times New Roman"/>
          <w:color w:val="FFFFFF" w:themeColor="background1"/>
          <w:sz w:val="22"/>
          <w:szCs w:val="22"/>
        </w:rPr>
      </w:pPr>
      <w:r w:rsidRPr="008164D1">
        <w:rPr>
          <w:rFonts w:ascii="Times New Roman" w:hAnsi="Times New Roman" w:cs="Times New Roman"/>
          <w:color w:val="FFFFFF" w:themeColor="background1"/>
          <w:sz w:val="22"/>
          <w:szCs w:val="22"/>
        </w:rPr>
        <w:t>:</w:t>
      </w:r>
    </w:p>
    <w:p w14:paraId="02FA2D35" w14:textId="4F2F4C75" w:rsidR="00B554F1" w:rsidRPr="00A20697" w:rsidRDefault="00B554F1" w:rsidP="00E760E7">
      <w:pPr>
        <w:pStyle w:val="Heading2"/>
      </w:pPr>
      <w:r w:rsidRPr="00B554F1">
        <w:rPr>
          <w:highlight w:val="yellow"/>
        </w:rPr>
        <w:t xml:space="preserve">Section  </w:t>
      </w:r>
      <w:r w:rsidRPr="00B554F1">
        <w:t>1 – New Programme</w:t>
      </w:r>
      <w:r w:rsidR="00C73318">
        <w:rPr>
          <w:rStyle w:val="FootnoteReference"/>
        </w:rPr>
        <w:footnoteReference w:id="4"/>
      </w:r>
      <w:r w:rsidRPr="00B554F1">
        <w:t xml:space="preserve"> Details</w:t>
      </w:r>
    </w:p>
    <w:tbl>
      <w:tblPr>
        <w:tblStyle w:val="TableGrid"/>
        <w:tblW w:w="10768" w:type="dxa"/>
        <w:jc w:val="center"/>
        <w:tblLayout w:type="fixed"/>
        <w:tblLook w:val="04A0" w:firstRow="1" w:lastRow="0" w:firstColumn="1" w:lastColumn="0" w:noHBand="0" w:noVBand="1"/>
      </w:tblPr>
      <w:tblGrid>
        <w:gridCol w:w="5382"/>
        <w:gridCol w:w="5386"/>
      </w:tblGrid>
      <w:tr w:rsidR="000F6937" w:rsidRPr="00A20697" w14:paraId="5FD44616" w14:textId="77777777" w:rsidTr="00A25C65">
        <w:trPr>
          <w:jc w:val="center"/>
        </w:trPr>
        <w:tc>
          <w:tcPr>
            <w:tcW w:w="5382" w:type="dxa"/>
            <w:shd w:val="clear" w:color="auto" w:fill="auto"/>
          </w:tcPr>
          <w:p w14:paraId="20E6EBB4" w14:textId="77777777" w:rsidR="000F6937" w:rsidRPr="00C73318" w:rsidRDefault="000F6937" w:rsidP="000F6937">
            <w:pPr>
              <w:rPr>
                <w:rFonts w:ascii="Arial" w:hAnsi="Arial" w:cs="Arial"/>
                <w:b/>
                <w:iCs/>
                <w:sz w:val="20"/>
                <w:szCs w:val="20"/>
              </w:rPr>
            </w:pPr>
            <w:r w:rsidRPr="00C73318">
              <w:rPr>
                <w:rFonts w:ascii="Arial" w:hAnsi="Arial" w:cs="Arial"/>
                <w:b/>
                <w:iCs/>
                <w:sz w:val="20"/>
                <w:szCs w:val="20"/>
              </w:rPr>
              <w:t xml:space="preserve">1.1 Indicate the proposing Department and Faculty </w:t>
            </w:r>
          </w:p>
        </w:tc>
        <w:tc>
          <w:tcPr>
            <w:tcW w:w="5386" w:type="dxa"/>
            <w:shd w:val="clear" w:color="auto" w:fill="auto"/>
          </w:tcPr>
          <w:sdt>
            <w:sdtPr>
              <w:rPr>
                <w:rFonts w:ascii="Arial" w:hAnsi="Arial" w:cs="Arial"/>
                <w:bCs/>
                <w:i/>
                <w:sz w:val="20"/>
                <w:szCs w:val="20"/>
              </w:rPr>
              <w:id w:val="-93330293"/>
              <w:placeholder>
                <w:docPart w:val="60DF59E5BFB1AE4E9A8428C555406462"/>
              </w:placeholder>
              <w:showingPlcHdr/>
            </w:sdtPr>
            <w:sdtEndPr/>
            <w:sdtContent>
              <w:p w14:paraId="5E9B240F" w14:textId="77777777" w:rsidR="000F6937" w:rsidRPr="00C73318" w:rsidRDefault="000F6937" w:rsidP="000F6937">
                <w:pPr>
                  <w:rPr>
                    <w:rFonts w:ascii="Arial" w:hAnsi="Arial" w:cs="Arial"/>
                    <w:bCs/>
                    <w:i/>
                    <w:sz w:val="20"/>
                    <w:szCs w:val="20"/>
                  </w:rPr>
                </w:pPr>
                <w:r w:rsidRPr="00C73318">
                  <w:rPr>
                    <w:rStyle w:val="PlaceholderText"/>
                    <w:rFonts w:ascii="Arial" w:hAnsi="Arial" w:cs="Arial"/>
                    <w:i/>
                    <w:color w:val="auto"/>
                    <w:sz w:val="20"/>
                    <w:szCs w:val="20"/>
                  </w:rPr>
                  <w:t>Click here to enter text.</w:t>
                </w:r>
              </w:p>
            </w:sdtContent>
          </w:sdt>
          <w:p w14:paraId="03153664" w14:textId="77777777" w:rsidR="000F6937" w:rsidRPr="00C73318" w:rsidRDefault="000F6937" w:rsidP="000F6937">
            <w:pPr>
              <w:rPr>
                <w:rFonts w:ascii="Arial" w:hAnsi="Arial" w:cs="Arial"/>
                <w:bCs/>
                <w:i/>
                <w:sz w:val="20"/>
                <w:szCs w:val="20"/>
              </w:rPr>
            </w:pPr>
          </w:p>
        </w:tc>
      </w:tr>
      <w:tr w:rsidR="000F6937" w:rsidRPr="00A20697" w14:paraId="4C72EB2D" w14:textId="77777777" w:rsidTr="00A25C65">
        <w:trPr>
          <w:jc w:val="center"/>
        </w:trPr>
        <w:tc>
          <w:tcPr>
            <w:tcW w:w="5382" w:type="dxa"/>
            <w:shd w:val="clear" w:color="auto" w:fill="auto"/>
          </w:tcPr>
          <w:p w14:paraId="2331B59C" w14:textId="7997CA0D" w:rsidR="001246A0" w:rsidRPr="00C73318" w:rsidRDefault="000F6937" w:rsidP="000F6937">
            <w:pPr>
              <w:rPr>
                <w:rFonts w:ascii="Arial" w:hAnsi="Arial" w:cs="Arial"/>
                <w:b/>
                <w:iCs/>
                <w:sz w:val="20"/>
                <w:szCs w:val="20"/>
              </w:rPr>
            </w:pPr>
            <w:r w:rsidRPr="00C73318">
              <w:rPr>
                <w:rFonts w:ascii="Arial" w:hAnsi="Arial" w:cs="Arial"/>
                <w:b/>
                <w:iCs/>
                <w:sz w:val="20"/>
                <w:szCs w:val="20"/>
              </w:rPr>
              <w:t>1.2</w:t>
            </w:r>
            <w:r w:rsidR="00C73318">
              <w:rPr>
                <w:rFonts w:ascii="Arial" w:hAnsi="Arial" w:cs="Arial"/>
                <w:b/>
                <w:iCs/>
                <w:sz w:val="20"/>
                <w:szCs w:val="20"/>
              </w:rPr>
              <w:t xml:space="preserve"> </w:t>
            </w:r>
            <w:r w:rsidRPr="00C73318">
              <w:rPr>
                <w:rFonts w:ascii="Arial" w:hAnsi="Arial" w:cs="Arial"/>
                <w:b/>
                <w:iCs/>
                <w:sz w:val="20"/>
                <w:szCs w:val="20"/>
              </w:rPr>
              <w:t>Is this</w:t>
            </w:r>
            <w:r w:rsidR="001246A0" w:rsidRPr="00C73318">
              <w:rPr>
                <w:rFonts w:ascii="Arial" w:hAnsi="Arial" w:cs="Arial"/>
                <w:b/>
                <w:iCs/>
                <w:sz w:val="20"/>
                <w:szCs w:val="20"/>
              </w:rPr>
              <w:t>:</w:t>
            </w:r>
            <w:r w:rsidRPr="00C73318">
              <w:rPr>
                <w:rFonts w:ascii="Arial" w:hAnsi="Arial" w:cs="Arial"/>
                <w:b/>
                <w:iCs/>
                <w:sz w:val="20"/>
                <w:szCs w:val="20"/>
              </w:rPr>
              <w:t xml:space="preserve"> </w:t>
            </w:r>
          </w:p>
          <w:p w14:paraId="25485032" w14:textId="0DA23757" w:rsidR="001246A0" w:rsidRPr="00C73318" w:rsidRDefault="001246A0" w:rsidP="000F6937">
            <w:pPr>
              <w:rPr>
                <w:rFonts w:ascii="Arial" w:hAnsi="Arial" w:cs="Arial"/>
                <w:b/>
                <w:iCs/>
                <w:sz w:val="20"/>
                <w:szCs w:val="20"/>
              </w:rPr>
            </w:pPr>
            <w:r w:rsidRPr="00C73318">
              <w:rPr>
                <w:rFonts w:ascii="Arial" w:hAnsi="Arial" w:cs="Arial"/>
                <w:b/>
                <w:iCs/>
                <w:sz w:val="20"/>
                <w:szCs w:val="20"/>
              </w:rPr>
              <w:t xml:space="preserve">(a) </w:t>
            </w:r>
            <w:r w:rsidR="000F6937" w:rsidRPr="00C73318">
              <w:rPr>
                <w:rFonts w:ascii="Arial" w:hAnsi="Arial" w:cs="Arial"/>
                <w:b/>
                <w:iCs/>
                <w:sz w:val="20"/>
                <w:szCs w:val="20"/>
              </w:rPr>
              <w:t xml:space="preserve">a new qualification </w:t>
            </w:r>
          </w:p>
          <w:p w14:paraId="6D9196D4" w14:textId="64BBA47D" w:rsidR="000F6937" w:rsidRPr="00C73318" w:rsidRDefault="001246A0" w:rsidP="000F6937">
            <w:pPr>
              <w:rPr>
                <w:rFonts w:ascii="Arial" w:hAnsi="Arial" w:cs="Arial"/>
                <w:b/>
                <w:iCs/>
                <w:sz w:val="20"/>
                <w:szCs w:val="20"/>
              </w:rPr>
            </w:pPr>
            <w:r w:rsidRPr="00C73318">
              <w:rPr>
                <w:rFonts w:ascii="Arial" w:hAnsi="Arial" w:cs="Arial"/>
                <w:b/>
                <w:iCs/>
                <w:sz w:val="20"/>
                <w:szCs w:val="20"/>
              </w:rPr>
              <w:t>(b) A</w:t>
            </w:r>
            <w:r w:rsidR="000F6937" w:rsidRPr="00C73318">
              <w:rPr>
                <w:rFonts w:ascii="Arial" w:hAnsi="Arial" w:cs="Arial"/>
                <w:b/>
                <w:iCs/>
                <w:sz w:val="20"/>
                <w:szCs w:val="20"/>
              </w:rPr>
              <w:t xml:space="preserve"> new specialisation in an existing qualification?</w:t>
            </w:r>
          </w:p>
        </w:tc>
        <w:tc>
          <w:tcPr>
            <w:tcW w:w="5386" w:type="dxa"/>
            <w:shd w:val="clear" w:color="auto" w:fill="auto"/>
          </w:tcPr>
          <w:sdt>
            <w:sdtPr>
              <w:rPr>
                <w:rFonts w:ascii="Arial" w:hAnsi="Arial" w:cs="Arial"/>
                <w:bCs/>
                <w:i/>
                <w:sz w:val="20"/>
                <w:szCs w:val="20"/>
              </w:rPr>
              <w:id w:val="-753362530"/>
              <w:placeholder>
                <w:docPart w:val="EA65137B3E717542AA984EE6B1BF82E8"/>
              </w:placeholder>
              <w:showingPlcHdr/>
            </w:sdtPr>
            <w:sdtEndPr/>
            <w:sdtContent>
              <w:p w14:paraId="55F911F0" w14:textId="77777777" w:rsidR="000F6937" w:rsidRPr="00C73318" w:rsidRDefault="000F6937" w:rsidP="000F6937">
                <w:pPr>
                  <w:rPr>
                    <w:rFonts w:ascii="Arial" w:hAnsi="Arial" w:cs="Arial"/>
                    <w:bCs/>
                    <w:i/>
                    <w:sz w:val="20"/>
                    <w:szCs w:val="20"/>
                  </w:rPr>
                </w:pPr>
                <w:r w:rsidRPr="00C73318">
                  <w:rPr>
                    <w:rStyle w:val="PlaceholderText"/>
                    <w:rFonts w:ascii="Arial" w:hAnsi="Arial" w:cs="Arial"/>
                    <w:i/>
                    <w:color w:val="auto"/>
                    <w:sz w:val="20"/>
                    <w:szCs w:val="20"/>
                  </w:rPr>
                  <w:t>Click here to enter text.</w:t>
                </w:r>
              </w:p>
            </w:sdtContent>
          </w:sdt>
          <w:p w14:paraId="0AA3E41D" w14:textId="77777777" w:rsidR="000F6937" w:rsidRPr="00C73318" w:rsidRDefault="000F6937" w:rsidP="000F6937">
            <w:pPr>
              <w:rPr>
                <w:rFonts w:ascii="Arial" w:hAnsi="Arial" w:cs="Arial"/>
                <w:bCs/>
                <w:i/>
                <w:sz w:val="20"/>
                <w:szCs w:val="20"/>
              </w:rPr>
            </w:pPr>
          </w:p>
        </w:tc>
      </w:tr>
      <w:tr w:rsidR="006C2F57" w:rsidRPr="00A20697" w14:paraId="67C17FDE" w14:textId="77777777" w:rsidTr="00A25C65">
        <w:trPr>
          <w:jc w:val="center"/>
        </w:trPr>
        <w:tc>
          <w:tcPr>
            <w:tcW w:w="5382" w:type="dxa"/>
            <w:shd w:val="clear" w:color="auto" w:fill="auto"/>
          </w:tcPr>
          <w:p w14:paraId="6FB4F17D" w14:textId="77777777" w:rsidR="006C2F57" w:rsidRPr="00C73318" w:rsidRDefault="006C2F57" w:rsidP="00641CF6">
            <w:pPr>
              <w:rPr>
                <w:rFonts w:ascii="Arial" w:hAnsi="Arial" w:cs="Arial"/>
                <w:b/>
                <w:iCs/>
                <w:sz w:val="20"/>
                <w:szCs w:val="20"/>
              </w:rPr>
            </w:pPr>
            <w:r w:rsidRPr="00C73318">
              <w:rPr>
                <w:rFonts w:ascii="Arial" w:hAnsi="Arial" w:cs="Arial"/>
                <w:b/>
                <w:iCs/>
                <w:sz w:val="20"/>
                <w:szCs w:val="20"/>
              </w:rPr>
              <w:t xml:space="preserve">1.3. Full title of proposed </w:t>
            </w:r>
            <w:r w:rsidRPr="00C73318">
              <w:rPr>
                <w:rFonts w:ascii="Arial" w:hAnsi="Arial" w:cs="Arial"/>
                <w:b/>
                <w:iCs/>
                <w:sz w:val="20"/>
                <w:szCs w:val="20"/>
                <w:highlight w:val="yellow"/>
              </w:rPr>
              <w:t>new qualification</w:t>
            </w:r>
            <w:r w:rsidRPr="00C73318">
              <w:rPr>
                <w:rFonts w:ascii="Arial" w:hAnsi="Arial" w:cs="Arial"/>
                <w:b/>
                <w:iCs/>
                <w:sz w:val="20"/>
                <w:szCs w:val="20"/>
              </w:rPr>
              <w:t xml:space="preserve"> if applicable</w:t>
            </w:r>
          </w:p>
        </w:tc>
        <w:tc>
          <w:tcPr>
            <w:tcW w:w="5386" w:type="dxa"/>
            <w:shd w:val="clear" w:color="auto" w:fill="auto"/>
          </w:tcPr>
          <w:sdt>
            <w:sdtPr>
              <w:rPr>
                <w:rFonts w:ascii="Arial" w:hAnsi="Arial" w:cs="Arial"/>
                <w:bCs/>
                <w:i/>
                <w:sz w:val="20"/>
                <w:szCs w:val="20"/>
              </w:rPr>
              <w:id w:val="1563755403"/>
              <w:placeholder>
                <w:docPart w:val="03A02D4F3222E345A52F08D66F94AE8E"/>
              </w:placeholder>
              <w:showingPlcHdr/>
            </w:sdtPr>
            <w:sdtEndPr/>
            <w:sdtContent>
              <w:p w14:paraId="0BA147F1" w14:textId="77777777" w:rsidR="006C2F57" w:rsidRPr="00C73318" w:rsidRDefault="006C2F57" w:rsidP="00ED1CC5">
                <w:pPr>
                  <w:rPr>
                    <w:rFonts w:ascii="Arial" w:hAnsi="Arial" w:cs="Arial"/>
                    <w:bCs/>
                    <w:i/>
                    <w:sz w:val="20"/>
                    <w:szCs w:val="20"/>
                  </w:rPr>
                </w:pPr>
                <w:r w:rsidRPr="00C73318">
                  <w:rPr>
                    <w:rStyle w:val="PlaceholderText"/>
                    <w:rFonts w:ascii="Arial" w:hAnsi="Arial" w:cs="Arial"/>
                    <w:i/>
                    <w:color w:val="auto"/>
                    <w:sz w:val="20"/>
                    <w:szCs w:val="20"/>
                  </w:rPr>
                  <w:t>Click here to enter text.</w:t>
                </w:r>
              </w:p>
            </w:sdtContent>
          </w:sdt>
          <w:p w14:paraId="4551A205" w14:textId="77777777" w:rsidR="006C2F57" w:rsidRPr="00C73318" w:rsidRDefault="006C2F57" w:rsidP="00ED1CC5">
            <w:pPr>
              <w:rPr>
                <w:rFonts w:ascii="Arial" w:hAnsi="Arial" w:cs="Arial"/>
                <w:bCs/>
                <w:i/>
                <w:sz w:val="20"/>
                <w:szCs w:val="20"/>
              </w:rPr>
            </w:pPr>
            <w:bookmarkStart w:id="1" w:name="sectiona"/>
            <w:bookmarkEnd w:id="1"/>
          </w:p>
        </w:tc>
      </w:tr>
      <w:tr w:rsidR="006C2F57" w:rsidRPr="00A20697" w14:paraId="6C3573FF" w14:textId="77777777" w:rsidTr="00A25C65">
        <w:trPr>
          <w:jc w:val="center"/>
        </w:trPr>
        <w:tc>
          <w:tcPr>
            <w:tcW w:w="5382" w:type="dxa"/>
            <w:shd w:val="clear" w:color="auto" w:fill="auto"/>
          </w:tcPr>
          <w:p w14:paraId="055350A0" w14:textId="077E2D28" w:rsidR="006C2F57" w:rsidRPr="00C73318" w:rsidRDefault="006C2F57" w:rsidP="00641CF6">
            <w:pPr>
              <w:rPr>
                <w:rFonts w:ascii="Arial" w:hAnsi="Arial" w:cs="Arial"/>
                <w:b/>
                <w:iCs/>
                <w:sz w:val="20"/>
                <w:szCs w:val="20"/>
              </w:rPr>
            </w:pPr>
            <w:r w:rsidRPr="00C73318">
              <w:rPr>
                <w:rFonts w:ascii="Arial" w:hAnsi="Arial" w:cs="Arial"/>
                <w:b/>
                <w:iCs/>
                <w:sz w:val="20"/>
                <w:szCs w:val="20"/>
              </w:rPr>
              <w:t xml:space="preserve">1.4. Full title of proposed new specialisation in an existing </w:t>
            </w:r>
            <w:r w:rsidR="001246A0" w:rsidRPr="00C73318">
              <w:rPr>
                <w:rFonts w:ascii="Arial" w:hAnsi="Arial" w:cs="Arial"/>
                <w:b/>
                <w:iCs/>
                <w:sz w:val="20"/>
                <w:szCs w:val="20"/>
              </w:rPr>
              <w:t xml:space="preserve">qualification </w:t>
            </w:r>
            <w:r w:rsidRPr="00C73318">
              <w:rPr>
                <w:rFonts w:ascii="Arial" w:hAnsi="Arial" w:cs="Arial"/>
                <w:b/>
                <w:iCs/>
                <w:sz w:val="20"/>
                <w:szCs w:val="20"/>
              </w:rPr>
              <w:t>if applicable</w:t>
            </w:r>
          </w:p>
        </w:tc>
        <w:tc>
          <w:tcPr>
            <w:tcW w:w="5386" w:type="dxa"/>
            <w:shd w:val="clear" w:color="auto" w:fill="auto"/>
          </w:tcPr>
          <w:sdt>
            <w:sdtPr>
              <w:rPr>
                <w:rFonts w:ascii="Arial" w:hAnsi="Arial" w:cs="Arial"/>
                <w:bCs/>
                <w:i/>
                <w:sz w:val="20"/>
                <w:szCs w:val="20"/>
              </w:rPr>
              <w:id w:val="-1575897042"/>
              <w:placeholder>
                <w:docPart w:val="92AE53E5F6369B47B684AB59ED8E09DF"/>
              </w:placeholder>
              <w:showingPlcHdr/>
            </w:sdtPr>
            <w:sdtEndPr/>
            <w:sdtContent>
              <w:p w14:paraId="6848CFF5" w14:textId="77777777" w:rsidR="006C2F57" w:rsidRPr="00C73318" w:rsidRDefault="006C2F57" w:rsidP="001D1074">
                <w:pPr>
                  <w:rPr>
                    <w:rFonts w:ascii="Arial" w:hAnsi="Arial" w:cs="Arial"/>
                    <w:bCs/>
                    <w:i/>
                    <w:sz w:val="20"/>
                    <w:szCs w:val="20"/>
                  </w:rPr>
                </w:pPr>
                <w:r w:rsidRPr="00C73318">
                  <w:rPr>
                    <w:rStyle w:val="PlaceholderText"/>
                    <w:rFonts w:ascii="Arial" w:hAnsi="Arial" w:cs="Arial"/>
                    <w:i/>
                    <w:color w:val="auto"/>
                    <w:sz w:val="20"/>
                    <w:szCs w:val="20"/>
                  </w:rPr>
                  <w:t>Click here to enter text.</w:t>
                </w:r>
              </w:p>
            </w:sdtContent>
          </w:sdt>
          <w:p w14:paraId="4C5ECEEF" w14:textId="77777777" w:rsidR="006C2F57" w:rsidRPr="00C73318" w:rsidRDefault="006C2F57" w:rsidP="00ED1CC5">
            <w:pPr>
              <w:rPr>
                <w:rFonts w:ascii="Arial" w:hAnsi="Arial" w:cs="Arial"/>
                <w:bCs/>
                <w:i/>
                <w:sz w:val="20"/>
                <w:szCs w:val="20"/>
              </w:rPr>
            </w:pPr>
          </w:p>
        </w:tc>
      </w:tr>
      <w:tr w:rsidR="00A25C65" w:rsidRPr="00A20697" w14:paraId="7E02F9DD" w14:textId="77777777" w:rsidTr="00A25C65">
        <w:trPr>
          <w:jc w:val="center"/>
        </w:trPr>
        <w:tc>
          <w:tcPr>
            <w:tcW w:w="5382" w:type="dxa"/>
            <w:shd w:val="clear" w:color="auto" w:fill="auto"/>
          </w:tcPr>
          <w:p w14:paraId="2BE1804D" w14:textId="7B729AA0" w:rsidR="00A25C65" w:rsidRPr="00C73318" w:rsidRDefault="00A25C65" w:rsidP="00A25C65">
            <w:pPr>
              <w:rPr>
                <w:rFonts w:ascii="Arial" w:hAnsi="Arial" w:cs="Arial"/>
                <w:b/>
                <w:iCs/>
                <w:sz w:val="20"/>
                <w:szCs w:val="20"/>
              </w:rPr>
            </w:pPr>
            <w:r w:rsidRPr="00C73318">
              <w:rPr>
                <w:rFonts w:ascii="Arial" w:hAnsi="Arial" w:cs="Arial"/>
                <w:b/>
                <w:iCs/>
                <w:sz w:val="20"/>
                <w:szCs w:val="20"/>
              </w:rPr>
              <w:t>1.</w:t>
            </w:r>
            <w:r w:rsidR="00D062F4">
              <w:rPr>
                <w:rFonts w:ascii="Arial" w:hAnsi="Arial" w:cs="Arial"/>
                <w:b/>
                <w:iCs/>
                <w:sz w:val="20"/>
                <w:szCs w:val="20"/>
              </w:rPr>
              <w:t>5</w:t>
            </w:r>
            <w:r w:rsidRPr="00C73318">
              <w:rPr>
                <w:rFonts w:ascii="Arial" w:hAnsi="Arial" w:cs="Arial"/>
                <w:b/>
                <w:iCs/>
                <w:sz w:val="20"/>
                <w:szCs w:val="20"/>
              </w:rPr>
              <w:t xml:space="preserve"> Provide the programme convenor’s name and contact details</w:t>
            </w:r>
          </w:p>
        </w:tc>
        <w:sdt>
          <w:sdtPr>
            <w:rPr>
              <w:rFonts w:ascii="Arial" w:hAnsi="Arial" w:cs="Arial"/>
              <w:bCs/>
              <w:i/>
              <w:iCs/>
              <w:sz w:val="20"/>
              <w:szCs w:val="20"/>
            </w:rPr>
            <w:id w:val="-1577127343"/>
            <w:placeholder>
              <w:docPart w:val="73AFB703ED69D34BB6AA9A0A19224CFF"/>
            </w:placeholder>
            <w:showingPlcHdr/>
          </w:sdtPr>
          <w:sdtEndPr/>
          <w:sdtContent>
            <w:tc>
              <w:tcPr>
                <w:tcW w:w="5386" w:type="dxa"/>
                <w:shd w:val="clear" w:color="auto" w:fill="auto"/>
              </w:tcPr>
              <w:p w14:paraId="0503CE03" w14:textId="37FA9878" w:rsidR="00A25C65" w:rsidRPr="00C73318" w:rsidRDefault="00A25C65" w:rsidP="00A25C65">
                <w:pPr>
                  <w:rPr>
                    <w:rFonts w:ascii="Arial" w:hAnsi="Arial" w:cs="Arial"/>
                    <w:bCs/>
                    <w:i/>
                    <w:iCs/>
                    <w:sz w:val="20"/>
                    <w:szCs w:val="20"/>
                  </w:rPr>
                </w:pPr>
                <w:r w:rsidRPr="00C73318">
                  <w:rPr>
                    <w:rStyle w:val="PlaceholderText"/>
                    <w:rFonts w:ascii="Arial" w:hAnsi="Arial" w:cs="Arial"/>
                    <w:i/>
                    <w:iCs/>
                    <w:color w:val="auto"/>
                    <w:sz w:val="20"/>
                    <w:szCs w:val="20"/>
                  </w:rPr>
                  <w:t>Click here to enter text.</w:t>
                </w:r>
              </w:p>
            </w:tc>
          </w:sdtContent>
        </w:sdt>
      </w:tr>
      <w:tr w:rsidR="00A25C65" w:rsidRPr="00A20697" w14:paraId="7C03EDF4" w14:textId="77777777" w:rsidTr="00A25C65">
        <w:trPr>
          <w:jc w:val="center"/>
        </w:trPr>
        <w:tc>
          <w:tcPr>
            <w:tcW w:w="5382" w:type="dxa"/>
            <w:shd w:val="clear" w:color="auto" w:fill="auto"/>
          </w:tcPr>
          <w:p w14:paraId="1BA1FF8B" w14:textId="63C0CD6F" w:rsidR="00A25C65" w:rsidRPr="00C73318" w:rsidRDefault="00A25C65" w:rsidP="00A25C65">
            <w:pPr>
              <w:rPr>
                <w:rFonts w:ascii="Arial" w:hAnsi="Arial" w:cs="Arial"/>
                <w:b/>
                <w:iCs/>
                <w:sz w:val="20"/>
                <w:szCs w:val="20"/>
              </w:rPr>
            </w:pPr>
            <w:r w:rsidRPr="00C73318">
              <w:rPr>
                <w:rFonts w:ascii="Arial" w:hAnsi="Arial" w:cs="Arial"/>
                <w:b/>
                <w:iCs/>
                <w:sz w:val="20"/>
                <w:szCs w:val="20"/>
              </w:rPr>
              <w:t xml:space="preserve">1. Indicate if this new programme is in contact or distance mode (new specialisations in existing qualifications </w:t>
            </w:r>
            <w:r w:rsidRPr="00C73318">
              <w:rPr>
                <w:rFonts w:ascii="Arial" w:hAnsi="Arial" w:cs="Arial"/>
                <w:b/>
                <w:iCs/>
                <w:sz w:val="20"/>
                <w:szCs w:val="20"/>
                <w:u w:val="single"/>
              </w:rPr>
              <w:t>are offered in the mode in which the qualification was accredited</w:t>
            </w:r>
            <w:r w:rsidRPr="00C73318">
              <w:rPr>
                <w:rFonts w:ascii="Arial" w:hAnsi="Arial" w:cs="Arial"/>
                <w:b/>
                <w:iCs/>
                <w:sz w:val="20"/>
                <w:szCs w:val="20"/>
              </w:rPr>
              <w:t>)</w:t>
            </w:r>
          </w:p>
        </w:tc>
        <w:sdt>
          <w:sdtPr>
            <w:rPr>
              <w:rFonts w:ascii="Arial" w:hAnsi="Arial" w:cs="Arial"/>
              <w:bCs/>
              <w:i/>
              <w:iCs/>
              <w:sz w:val="20"/>
              <w:szCs w:val="20"/>
            </w:rPr>
            <w:id w:val="944655147"/>
            <w:placeholder>
              <w:docPart w:val="DD7B4AE38E254041888158BC938B8321"/>
            </w:placeholder>
            <w:showingPlcHdr/>
          </w:sdtPr>
          <w:sdtEndPr/>
          <w:sdtContent>
            <w:tc>
              <w:tcPr>
                <w:tcW w:w="5386" w:type="dxa"/>
                <w:shd w:val="clear" w:color="auto" w:fill="auto"/>
              </w:tcPr>
              <w:p w14:paraId="30D52547" w14:textId="0893862A" w:rsidR="00A25C65" w:rsidRPr="00C73318" w:rsidRDefault="00BD228E" w:rsidP="00A25C65">
                <w:pPr>
                  <w:rPr>
                    <w:rFonts w:ascii="Arial" w:hAnsi="Arial" w:cs="Arial"/>
                    <w:bCs/>
                    <w:sz w:val="20"/>
                    <w:szCs w:val="20"/>
                  </w:rPr>
                </w:pPr>
                <w:r w:rsidRPr="00C73318">
                  <w:rPr>
                    <w:rStyle w:val="PlaceholderText"/>
                    <w:rFonts w:ascii="Arial" w:hAnsi="Arial" w:cs="Arial"/>
                    <w:i/>
                    <w:iCs/>
                    <w:color w:val="auto"/>
                    <w:sz w:val="20"/>
                    <w:szCs w:val="20"/>
                  </w:rPr>
                  <w:t>Click here to enter text.</w:t>
                </w:r>
              </w:p>
            </w:tc>
          </w:sdtContent>
        </w:sdt>
      </w:tr>
    </w:tbl>
    <w:p w14:paraId="37CFA54F" w14:textId="4D66470C" w:rsidR="00C73318" w:rsidRDefault="00C73318" w:rsidP="00A024C3">
      <w:pPr>
        <w:widowControl w:val="0"/>
        <w:autoSpaceDE w:val="0"/>
        <w:autoSpaceDN w:val="0"/>
        <w:adjustRightInd w:val="0"/>
      </w:pPr>
    </w:p>
    <w:p w14:paraId="7012B929" w14:textId="72E3A0D5" w:rsidR="00F14666" w:rsidRPr="001246A0" w:rsidRDefault="001246A0" w:rsidP="001246A0">
      <w:pPr>
        <w:pStyle w:val="Heading2"/>
      </w:pPr>
      <w:r w:rsidRPr="001246A0">
        <w:lastRenderedPageBreak/>
        <w:t xml:space="preserve">SECTION </w:t>
      </w:r>
      <w:r w:rsidR="00E14FBB" w:rsidRPr="00E14FBB">
        <w:rPr>
          <w:highlight w:val="yellow"/>
        </w:rPr>
        <w:t>2</w:t>
      </w:r>
      <w:r w:rsidRPr="00E14FBB">
        <w:rPr>
          <w:highlight w:val="yellow"/>
        </w:rPr>
        <w:t xml:space="preserve"> </w:t>
      </w:r>
      <w:r w:rsidR="00100891" w:rsidRPr="00E14FBB">
        <w:rPr>
          <w:highlight w:val="yellow"/>
        </w:rPr>
        <w:t>–</w:t>
      </w:r>
      <w:r w:rsidR="00D062F4">
        <w:t xml:space="preserve"> Purpose, </w:t>
      </w:r>
      <w:r w:rsidR="00E14FBB">
        <w:t>Rationale and Admission</w:t>
      </w:r>
    </w:p>
    <w:p w14:paraId="3341CFD4" w14:textId="7ECED692" w:rsidR="002407D9" w:rsidRDefault="002407D9" w:rsidP="002407D9">
      <w:pPr>
        <w:pStyle w:val="ListParagraph"/>
        <w:ind w:left="709"/>
      </w:pPr>
    </w:p>
    <w:tbl>
      <w:tblPr>
        <w:tblStyle w:val="TableGrid"/>
        <w:tblW w:w="10627" w:type="dxa"/>
        <w:jc w:val="center"/>
        <w:tblLook w:val="04A0" w:firstRow="1" w:lastRow="0" w:firstColumn="1" w:lastColumn="0" w:noHBand="0" w:noVBand="1"/>
      </w:tblPr>
      <w:tblGrid>
        <w:gridCol w:w="10627"/>
      </w:tblGrid>
      <w:tr w:rsidR="001246A0" w:rsidRPr="00DF6A48" w14:paraId="268E24DA" w14:textId="77777777" w:rsidTr="001246A0">
        <w:trPr>
          <w:jc w:val="center"/>
        </w:trPr>
        <w:tc>
          <w:tcPr>
            <w:tcW w:w="10627" w:type="dxa"/>
          </w:tcPr>
          <w:p w14:paraId="249F01CF" w14:textId="04B895B2" w:rsidR="00DF6A48" w:rsidRPr="00C84635" w:rsidRDefault="00100891" w:rsidP="00804069">
            <w:pPr>
              <w:pStyle w:val="ListParagraph"/>
              <w:numPr>
                <w:ilvl w:val="1"/>
                <w:numId w:val="18"/>
              </w:numPr>
              <w:rPr>
                <w:rFonts w:ascii="Arial" w:hAnsi="Arial" w:cs="Arial"/>
                <w:b/>
                <w:bCs/>
                <w:sz w:val="20"/>
                <w:szCs w:val="20"/>
              </w:rPr>
            </w:pPr>
            <w:r w:rsidRPr="00C84635">
              <w:rPr>
                <w:rFonts w:ascii="Arial" w:hAnsi="Arial" w:cs="Arial"/>
                <w:b/>
                <w:bCs/>
                <w:sz w:val="20"/>
                <w:szCs w:val="20"/>
              </w:rPr>
              <w:t xml:space="preserve">What is the </w:t>
            </w:r>
            <w:hyperlink w:anchor="Purpose" w:history="1">
              <w:r w:rsidRPr="00C84635">
                <w:rPr>
                  <w:rStyle w:val="Hyperlink"/>
                  <w:rFonts w:ascii="Arial" w:hAnsi="Arial" w:cs="Arial"/>
                  <w:b/>
                  <w:bCs/>
                  <w:sz w:val="20"/>
                  <w:szCs w:val="20"/>
                </w:rPr>
                <w:t>purpose</w:t>
              </w:r>
            </w:hyperlink>
            <w:r w:rsidRPr="00C84635">
              <w:rPr>
                <w:rFonts w:ascii="Arial" w:hAnsi="Arial" w:cs="Arial"/>
                <w:b/>
                <w:bCs/>
                <w:sz w:val="20"/>
                <w:szCs w:val="20"/>
              </w:rPr>
              <w:t xml:space="preserve"> (what types of knowledge and skills does it intended to develop) of the </w:t>
            </w:r>
            <w:r w:rsidRPr="00C84635">
              <w:rPr>
                <w:rFonts w:ascii="Arial" w:hAnsi="Arial" w:cs="Arial"/>
                <w:b/>
                <w:bCs/>
                <w:sz w:val="20"/>
                <w:szCs w:val="20"/>
                <w:highlight w:val="yellow"/>
              </w:rPr>
              <w:t>proposed new qualification</w:t>
            </w:r>
            <w:r w:rsidRPr="00C84635">
              <w:rPr>
                <w:rFonts w:ascii="Arial" w:hAnsi="Arial" w:cs="Arial"/>
                <w:b/>
                <w:bCs/>
                <w:sz w:val="20"/>
                <w:szCs w:val="20"/>
              </w:rPr>
              <w:t xml:space="preserve">? </w:t>
            </w:r>
          </w:p>
          <w:p w14:paraId="203838A4" w14:textId="77777777" w:rsidR="005161BC" w:rsidRPr="00C84635" w:rsidRDefault="005161BC" w:rsidP="005161BC">
            <w:pPr>
              <w:pStyle w:val="ListParagraph"/>
              <w:ind w:left="360"/>
              <w:rPr>
                <w:rFonts w:ascii="Arial" w:hAnsi="Arial" w:cs="Arial"/>
                <w:b/>
                <w:bCs/>
                <w:sz w:val="20"/>
                <w:szCs w:val="20"/>
              </w:rPr>
            </w:pPr>
          </w:p>
          <w:sdt>
            <w:sdtPr>
              <w:rPr>
                <w:rFonts w:ascii="Arial" w:hAnsi="Arial" w:cs="Arial"/>
                <w:sz w:val="20"/>
                <w:szCs w:val="20"/>
              </w:rPr>
              <w:id w:val="949129733"/>
              <w:placeholder>
                <w:docPart w:val="9678A11F1047E4408ACAFCCB3BEE35E1"/>
              </w:placeholder>
              <w:showingPlcHdr/>
            </w:sdtPr>
            <w:sdtEndPr/>
            <w:sdtContent>
              <w:p w14:paraId="1C95BE72" w14:textId="77777777" w:rsidR="009E7A55" w:rsidRPr="00C84635" w:rsidRDefault="009E7A55" w:rsidP="009E7A55">
                <w:pPr>
                  <w:widowControl w:val="0"/>
                  <w:autoSpaceDE w:val="0"/>
                  <w:autoSpaceDN w:val="0"/>
                  <w:adjustRightInd w:val="0"/>
                  <w:rPr>
                    <w:rFonts w:ascii="Arial" w:hAnsi="Arial" w:cs="Arial"/>
                    <w:sz w:val="20"/>
                    <w:szCs w:val="20"/>
                  </w:rPr>
                </w:pPr>
                <w:r w:rsidRPr="00C84635">
                  <w:rPr>
                    <w:rStyle w:val="PlaceholderText"/>
                    <w:rFonts w:ascii="Arial" w:hAnsi="Arial" w:cs="Arial"/>
                    <w:i/>
                    <w:iCs/>
                    <w:color w:val="auto"/>
                    <w:sz w:val="20"/>
                    <w:szCs w:val="20"/>
                  </w:rPr>
                  <w:t>Click here to enter text.</w:t>
                </w:r>
              </w:p>
            </w:sdtContent>
          </w:sdt>
          <w:p w14:paraId="5DE7A0B1" w14:textId="3027BC45" w:rsidR="00100891" w:rsidRPr="00C84635" w:rsidRDefault="00100891" w:rsidP="00100891">
            <w:pPr>
              <w:pStyle w:val="ListParagraph"/>
              <w:ind w:left="360"/>
              <w:rPr>
                <w:rFonts w:ascii="Arial" w:hAnsi="Arial" w:cs="Arial"/>
                <w:b/>
                <w:bCs/>
                <w:sz w:val="20"/>
                <w:szCs w:val="20"/>
              </w:rPr>
            </w:pPr>
          </w:p>
          <w:p w14:paraId="5CAAEB79" w14:textId="77777777" w:rsidR="00DF6A48" w:rsidRPr="00D062F4" w:rsidRDefault="00DF6A48" w:rsidP="00D062F4">
            <w:pPr>
              <w:rPr>
                <w:rFonts w:ascii="Arial" w:hAnsi="Arial" w:cs="Arial"/>
                <w:b/>
                <w:bCs/>
                <w:sz w:val="20"/>
                <w:szCs w:val="20"/>
              </w:rPr>
            </w:pPr>
          </w:p>
          <w:p w14:paraId="56FEA733" w14:textId="77777777" w:rsidR="009E7A55" w:rsidRPr="00C84635" w:rsidRDefault="009E7A55" w:rsidP="00100891">
            <w:pPr>
              <w:pStyle w:val="ListParagraph"/>
              <w:ind w:left="360"/>
              <w:rPr>
                <w:rFonts w:ascii="Arial" w:hAnsi="Arial" w:cs="Arial"/>
                <w:b/>
                <w:bCs/>
                <w:sz w:val="20"/>
                <w:szCs w:val="20"/>
              </w:rPr>
            </w:pPr>
          </w:p>
          <w:p w14:paraId="0216A10F" w14:textId="657EAF27" w:rsidR="001246A0" w:rsidRPr="00C84635" w:rsidRDefault="001246A0" w:rsidP="00737916">
            <w:pPr>
              <w:pStyle w:val="ListParagraph"/>
              <w:numPr>
                <w:ilvl w:val="1"/>
                <w:numId w:val="18"/>
              </w:numPr>
              <w:rPr>
                <w:rFonts w:ascii="Arial" w:hAnsi="Arial" w:cs="Arial"/>
                <w:b/>
                <w:bCs/>
                <w:sz w:val="20"/>
                <w:szCs w:val="20"/>
              </w:rPr>
            </w:pPr>
            <w:r w:rsidRPr="00C84635">
              <w:rPr>
                <w:rFonts w:ascii="Arial" w:hAnsi="Arial" w:cs="Arial"/>
                <w:b/>
                <w:bCs/>
                <w:sz w:val="20"/>
                <w:szCs w:val="20"/>
              </w:rPr>
              <w:t>Provide a rationale for the introduction of this  new programme. Your rationale should include a response to the following:</w:t>
            </w:r>
          </w:p>
          <w:p w14:paraId="72E9386C" w14:textId="3B4FDED4" w:rsidR="00734214" w:rsidRPr="00C84635" w:rsidRDefault="001246A0" w:rsidP="00734214">
            <w:pPr>
              <w:pStyle w:val="ListParagraph"/>
              <w:numPr>
                <w:ilvl w:val="0"/>
                <w:numId w:val="23"/>
              </w:numPr>
              <w:ind w:hanging="41"/>
              <w:rPr>
                <w:rFonts w:ascii="Arial" w:hAnsi="Arial" w:cs="Arial"/>
                <w:sz w:val="20"/>
                <w:szCs w:val="20"/>
              </w:rPr>
            </w:pPr>
            <w:r w:rsidRPr="00C84635">
              <w:rPr>
                <w:rFonts w:ascii="Arial" w:hAnsi="Arial" w:cs="Arial"/>
                <w:sz w:val="20"/>
                <w:szCs w:val="20"/>
              </w:rPr>
              <w:t>How will the programme meet professional, national, regional</w:t>
            </w:r>
            <w:r w:rsidR="00734214" w:rsidRPr="00C84635">
              <w:rPr>
                <w:rFonts w:ascii="Arial" w:hAnsi="Arial" w:cs="Arial"/>
                <w:sz w:val="20"/>
                <w:szCs w:val="20"/>
              </w:rPr>
              <w:t>,</w:t>
            </w:r>
            <w:r w:rsidRPr="00C84635">
              <w:rPr>
                <w:rFonts w:ascii="Arial" w:hAnsi="Arial" w:cs="Arial"/>
                <w:sz w:val="20"/>
                <w:szCs w:val="20"/>
              </w:rPr>
              <w:t xml:space="preserve"> labour market, knowledge and other sociocultural need</w:t>
            </w:r>
            <w:r w:rsidR="00734214" w:rsidRPr="00C84635">
              <w:rPr>
                <w:rFonts w:ascii="Arial" w:hAnsi="Arial" w:cs="Arial"/>
                <w:sz w:val="20"/>
                <w:szCs w:val="20"/>
              </w:rPr>
              <w:t>s</w:t>
            </w:r>
            <w:r w:rsidR="00163D1F" w:rsidRPr="00C84635">
              <w:rPr>
                <w:rFonts w:ascii="Arial" w:hAnsi="Arial" w:cs="Arial"/>
                <w:sz w:val="20"/>
                <w:szCs w:val="20"/>
              </w:rPr>
              <w:t xml:space="preserve"> and widen access to higher education</w:t>
            </w:r>
            <w:r w:rsidRPr="00C84635">
              <w:rPr>
                <w:rFonts w:ascii="Arial" w:hAnsi="Arial" w:cs="Arial"/>
                <w:sz w:val="20"/>
                <w:szCs w:val="20"/>
              </w:rPr>
              <w:t>?</w:t>
            </w:r>
          </w:p>
          <w:p w14:paraId="260F0735" w14:textId="77777777" w:rsidR="001246A0" w:rsidRPr="00C84635" w:rsidRDefault="001246A0" w:rsidP="00393B46">
            <w:pPr>
              <w:pStyle w:val="ListParagraph"/>
              <w:numPr>
                <w:ilvl w:val="0"/>
                <w:numId w:val="23"/>
              </w:numPr>
              <w:ind w:hanging="41"/>
              <w:rPr>
                <w:rFonts w:ascii="Arial" w:hAnsi="Arial" w:cs="Arial"/>
                <w:sz w:val="20"/>
                <w:szCs w:val="20"/>
              </w:rPr>
            </w:pPr>
            <w:r w:rsidRPr="00C84635">
              <w:rPr>
                <w:rFonts w:ascii="Arial" w:hAnsi="Arial" w:cs="Arial"/>
                <w:sz w:val="20"/>
                <w:szCs w:val="20"/>
              </w:rPr>
              <w:t xml:space="preserve">What is the current demand for such a programme? </w:t>
            </w:r>
          </w:p>
          <w:p w14:paraId="1CFB21FE" w14:textId="022443CF" w:rsidR="001246A0" w:rsidRPr="00C84635" w:rsidRDefault="001246A0" w:rsidP="00393B46">
            <w:pPr>
              <w:pStyle w:val="ListParagraph"/>
              <w:numPr>
                <w:ilvl w:val="0"/>
                <w:numId w:val="23"/>
              </w:numPr>
              <w:ind w:hanging="41"/>
              <w:rPr>
                <w:rFonts w:ascii="Arial" w:hAnsi="Arial" w:cs="Arial"/>
                <w:sz w:val="20"/>
                <w:szCs w:val="20"/>
              </w:rPr>
            </w:pPr>
            <w:r w:rsidRPr="00C84635">
              <w:rPr>
                <w:rFonts w:ascii="Arial" w:hAnsi="Arial" w:cs="Arial"/>
                <w:sz w:val="20"/>
                <w:szCs w:val="20"/>
              </w:rPr>
              <w:t>Refer to any research</w:t>
            </w:r>
            <w:r w:rsidR="009A33BE" w:rsidRPr="00C84635">
              <w:rPr>
                <w:rFonts w:ascii="Arial" w:hAnsi="Arial" w:cs="Arial"/>
                <w:sz w:val="20"/>
                <w:szCs w:val="20"/>
              </w:rPr>
              <w:t xml:space="preserve">/survey </w:t>
            </w:r>
            <w:r w:rsidRPr="00C84635">
              <w:rPr>
                <w:rFonts w:ascii="Arial" w:hAnsi="Arial" w:cs="Arial"/>
                <w:sz w:val="20"/>
                <w:szCs w:val="20"/>
              </w:rPr>
              <w:t>that ha</w:t>
            </w:r>
            <w:r w:rsidR="009A33BE" w:rsidRPr="00C84635">
              <w:rPr>
                <w:rFonts w:ascii="Arial" w:hAnsi="Arial" w:cs="Arial"/>
                <w:sz w:val="20"/>
                <w:szCs w:val="20"/>
              </w:rPr>
              <w:t>s</w:t>
            </w:r>
            <w:r w:rsidRPr="00C84635">
              <w:rPr>
                <w:rFonts w:ascii="Arial" w:hAnsi="Arial" w:cs="Arial"/>
                <w:sz w:val="20"/>
                <w:szCs w:val="20"/>
              </w:rPr>
              <w:t xml:space="preserve"> been conducted to investigate the demand for the new programme (evidence may be attached as an appendix).</w:t>
            </w:r>
          </w:p>
          <w:p w14:paraId="3CF687A6" w14:textId="32519C75" w:rsidR="001246A0" w:rsidRPr="00C84635" w:rsidRDefault="001246A0" w:rsidP="00393B46">
            <w:pPr>
              <w:pStyle w:val="ListParagraph"/>
              <w:numPr>
                <w:ilvl w:val="0"/>
                <w:numId w:val="23"/>
              </w:numPr>
              <w:ind w:hanging="41"/>
              <w:rPr>
                <w:rFonts w:ascii="Arial" w:hAnsi="Arial" w:cs="Arial"/>
                <w:sz w:val="20"/>
                <w:szCs w:val="20"/>
              </w:rPr>
            </w:pPr>
            <w:r w:rsidRPr="00C84635">
              <w:rPr>
                <w:rFonts w:ascii="Arial" w:hAnsi="Arial" w:cs="Arial"/>
                <w:sz w:val="20"/>
                <w:szCs w:val="20"/>
              </w:rPr>
              <w:t>Who is the typical target audience</w:t>
            </w:r>
            <w:r w:rsidR="00A94249">
              <w:rPr>
                <w:rFonts w:ascii="Arial" w:hAnsi="Arial" w:cs="Arial"/>
                <w:sz w:val="20"/>
                <w:szCs w:val="20"/>
              </w:rPr>
              <w:t xml:space="preserve"> and what is the duration of the new programme?</w:t>
            </w:r>
          </w:p>
          <w:p w14:paraId="3ED006B2" w14:textId="624D12E8" w:rsidR="008164D1" w:rsidRPr="00C84635" w:rsidRDefault="001246A0" w:rsidP="00393B46">
            <w:pPr>
              <w:pStyle w:val="ListParagraph"/>
              <w:numPr>
                <w:ilvl w:val="0"/>
                <w:numId w:val="23"/>
              </w:numPr>
              <w:ind w:hanging="41"/>
              <w:rPr>
                <w:rFonts w:ascii="Arial" w:hAnsi="Arial" w:cs="Arial"/>
                <w:sz w:val="20"/>
                <w:szCs w:val="20"/>
              </w:rPr>
            </w:pPr>
            <w:r w:rsidRPr="00C84635">
              <w:rPr>
                <w:rFonts w:ascii="Arial" w:hAnsi="Arial" w:cs="Arial"/>
                <w:sz w:val="20"/>
                <w:szCs w:val="20"/>
              </w:rPr>
              <w:t>What are the students’ learning and career pathways opportunities after completion</w:t>
            </w:r>
            <w:r w:rsidR="008164D1" w:rsidRPr="00C84635">
              <w:rPr>
                <w:rFonts w:ascii="Arial" w:hAnsi="Arial" w:cs="Arial"/>
                <w:sz w:val="20"/>
                <w:szCs w:val="20"/>
              </w:rPr>
              <w:t>?</w:t>
            </w:r>
          </w:p>
          <w:p w14:paraId="6A838B76" w14:textId="349B686B" w:rsidR="001246A0" w:rsidRPr="00C84635" w:rsidRDefault="008164D1" w:rsidP="00393B46">
            <w:pPr>
              <w:pStyle w:val="ListParagraph"/>
              <w:numPr>
                <w:ilvl w:val="0"/>
                <w:numId w:val="23"/>
              </w:numPr>
              <w:ind w:hanging="41"/>
              <w:rPr>
                <w:rFonts w:ascii="Arial" w:hAnsi="Arial" w:cs="Arial"/>
                <w:sz w:val="20"/>
                <w:szCs w:val="20"/>
              </w:rPr>
            </w:pPr>
            <w:r w:rsidRPr="00C84635">
              <w:rPr>
                <w:rFonts w:ascii="Arial" w:hAnsi="Arial" w:cs="Arial"/>
                <w:sz w:val="20"/>
                <w:szCs w:val="20"/>
              </w:rPr>
              <w:t>What qualification can students articulate to after completion (</w:t>
            </w:r>
            <w:r w:rsidR="001246A0" w:rsidRPr="00C84635">
              <w:rPr>
                <w:rFonts w:ascii="Arial" w:hAnsi="Arial" w:cs="Arial"/>
                <w:sz w:val="20"/>
                <w:szCs w:val="20"/>
              </w:rPr>
              <w:t xml:space="preserve">including to other qualifications already registered on the </w:t>
            </w:r>
            <w:hyperlink r:id="rId9" w:history="1">
              <w:r w:rsidR="001246A0" w:rsidRPr="00C84635">
                <w:rPr>
                  <w:rStyle w:val="Hyperlink"/>
                  <w:rFonts w:ascii="Arial" w:hAnsi="Arial" w:cs="Arial"/>
                  <w:sz w:val="20"/>
                  <w:szCs w:val="20"/>
                </w:rPr>
                <w:t>NQF</w:t>
              </w:r>
            </w:hyperlink>
            <w:r w:rsidR="001246A0" w:rsidRPr="00C84635">
              <w:rPr>
                <w:rFonts w:ascii="Arial" w:hAnsi="Arial" w:cs="Arial"/>
                <w:sz w:val="20"/>
                <w:szCs w:val="20"/>
              </w:rPr>
              <w:t xml:space="preserve"> or currently in development)?</w:t>
            </w:r>
          </w:p>
          <w:p w14:paraId="4901A012" w14:textId="0412AD03" w:rsidR="008D4A2F" w:rsidRPr="00C84635" w:rsidRDefault="008D4A2F" w:rsidP="00393B46">
            <w:pPr>
              <w:pStyle w:val="ListParagraph"/>
              <w:numPr>
                <w:ilvl w:val="0"/>
                <w:numId w:val="23"/>
              </w:numPr>
              <w:ind w:hanging="41"/>
              <w:rPr>
                <w:rFonts w:ascii="Arial" w:hAnsi="Arial" w:cs="Arial"/>
                <w:sz w:val="20"/>
                <w:szCs w:val="20"/>
              </w:rPr>
            </w:pPr>
            <w:r w:rsidRPr="00C84635">
              <w:rPr>
                <w:rFonts w:ascii="Arial" w:hAnsi="Arial" w:cs="Arial"/>
                <w:sz w:val="20"/>
                <w:szCs w:val="20"/>
              </w:rPr>
              <w:t>Can completed credits in the qualification be used towards other existing qualifications?</w:t>
            </w:r>
          </w:p>
          <w:p w14:paraId="4CA5E34C" w14:textId="4D1ADEC6" w:rsidR="001246A0" w:rsidRPr="00C84635" w:rsidRDefault="001246A0" w:rsidP="00393B46">
            <w:pPr>
              <w:pStyle w:val="ListParagraph"/>
              <w:numPr>
                <w:ilvl w:val="0"/>
                <w:numId w:val="23"/>
              </w:numPr>
              <w:ind w:hanging="41"/>
              <w:rPr>
                <w:rFonts w:ascii="Arial" w:hAnsi="Arial" w:cs="Arial"/>
                <w:sz w:val="20"/>
                <w:szCs w:val="20"/>
              </w:rPr>
            </w:pPr>
            <w:r w:rsidRPr="00C84635">
              <w:rPr>
                <w:rFonts w:ascii="Arial" w:hAnsi="Arial" w:cs="Arial"/>
                <w:sz w:val="20"/>
                <w:szCs w:val="20"/>
              </w:rPr>
              <w:t xml:space="preserve">Does the programme already exist at any other higher education institution(s) in South Africa? Please provide a list of these if so, and </w:t>
            </w:r>
            <w:r w:rsidR="009A33BE" w:rsidRPr="00C84635">
              <w:rPr>
                <w:rFonts w:ascii="Arial" w:hAnsi="Arial" w:cs="Arial"/>
                <w:sz w:val="20"/>
                <w:szCs w:val="20"/>
              </w:rPr>
              <w:t>compare</w:t>
            </w:r>
            <w:r w:rsidRPr="00C84635">
              <w:rPr>
                <w:rFonts w:ascii="Arial" w:hAnsi="Arial" w:cs="Arial"/>
                <w:sz w:val="20"/>
                <w:szCs w:val="20"/>
              </w:rPr>
              <w:t xml:space="preserve"> the new </w:t>
            </w:r>
            <w:r w:rsidR="009A33BE" w:rsidRPr="00C84635">
              <w:rPr>
                <w:rFonts w:ascii="Arial" w:hAnsi="Arial" w:cs="Arial"/>
                <w:sz w:val="20"/>
                <w:szCs w:val="20"/>
              </w:rPr>
              <w:t xml:space="preserve">proposed </w:t>
            </w:r>
            <w:r w:rsidRPr="00C84635">
              <w:rPr>
                <w:rFonts w:ascii="Arial" w:hAnsi="Arial" w:cs="Arial"/>
                <w:sz w:val="20"/>
                <w:szCs w:val="20"/>
              </w:rPr>
              <w:t xml:space="preserve">programme </w:t>
            </w:r>
            <w:r w:rsidR="009A33BE" w:rsidRPr="00C84635">
              <w:rPr>
                <w:rFonts w:ascii="Arial" w:hAnsi="Arial" w:cs="Arial"/>
                <w:sz w:val="20"/>
                <w:szCs w:val="20"/>
              </w:rPr>
              <w:t>to these.</w:t>
            </w:r>
          </w:p>
          <w:p w14:paraId="1AE13C8E" w14:textId="77777777" w:rsidR="00393B46" w:rsidRPr="00C84635" w:rsidRDefault="00393B46" w:rsidP="00393B46">
            <w:pPr>
              <w:pStyle w:val="ListParagraph"/>
              <w:ind w:left="360"/>
              <w:rPr>
                <w:rFonts w:ascii="Arial" w:hAnsi="Arial" w:cs="Arial"/>
                <w:b/>
                <w:bCs/>
                <w:sz w:val="20"/>
                <w:szCs w:val="20"/>
              </w:rPr>
            </w:pPr>
          </w:p>
          <w:sdt>
            <w:sdtPr>
              <w:rPr>
                <w:rFonts w:ascii="Arial" w:hAnsi="Arial" w:cs="Arial"/>
                <w:sz w:val="20"/>
                <w:szCs w:val="20"/>
              </w:rPr>
              <w:id w:val="-983541461"/>
              <w:placeholder>
                <w:docPart w:val="01B95413BCEDD44AA51FB6F36C34049D"/>
              </w:placeholder>
              <w:showingPlcHdr/>
            </w:sdtPr>
            <w:sdtEndPr/>
            <w:sdtContent>
              <w:p w14:paraId="059E2968" w14:textId="77777777" w:rsidR="001B4F8C" w:rsidRPr="00C84635" w:rsidRDefault="001B4F8C" w:rsidP="001B4F8C">
                <w:pPr>
                  <w:widowControl w:val="0"/>
                  <w:autoSpaceDE w:val="0"/>
                  <w:autoSpaceDN w:val="0"/>
                  <w:adjustRightInd w:val="0"/>
                  <w:rPr>
                    <w:rFonts w:ascii="Arial" w:hAnsi="Arial" w:cs="Arial"/>
                    <w:sz w:val="20"/>
                    <w:szCs w:val="20"/>
                  </w:rPr>
                </w:pPr>
                <w:r w:rsidRPr="00C84635">
                  <w:rPr>
                    <w:rStyle w:val="PlaceholderText"/>
                    <w:rFonts w:ascii="Arial" w:hAnsi="Arial" w:cs="Arial"/>
                    <w:i/>
                    <w:iCs/>
                    <w:color w:val="auto"/>
                    <w:sz w:val="20"/>
                    <w:szCs w:val="20"/>
                  </w:rPr>
                  <w:t>Click here to enter text.</w:t>
                </w:r>
              </w:p>
            </w:sdtContent>
          </w:sdt>
          <w:p w14:paraId="5029F3FC" w14:textId="77777777" w:rsidR="001246A0" w:rsidRPr="00C84635" w:rsidRDefault="001246A0" w:rsidP="002407D9">
            <w:pPr>
              <w:pStyle w:val="ListParagraph"/>
              <w:ind w:left="709"/>
              <w:rPr>
                <w:rFonts w:ascii="Arial" w:hAnsi="Arial" w:cs="Arial"/>
                <w:sz w:val="20"/>
                <w:szCs w:val="20"/>
              </w:rPr>
            </w:pPr>
          </w:p>
          <w:p w14:paraId="31D6AA96" w14:textId="77777777" w:rsidR="001246A0" w:rsidRPr="00C84635" w:rsidRDefault="001246A0" w:rsidP="002407D9">
            <w:pPr>
              <w:pStyle w:val="ListParagraph"/>
              <w:ind w:left="0"/>
              <w:rPr>
                <w:rFonts w:ascii="Arial" w:hAnsi="Arial" w:cs="Arial"/>
                <w:sz w:val="20"/>
                <w:szCs w:val="20"/>
              </w:rPr>
            </w:pPr>
          </w:p>
          <w:p w14:paraId="247DDA34" w14:textId="77777777" w:rsidR="001246A0" w:rsidRPr="00C84635" w:rsidRDefault="001246A0" w:rsidP="002407D9">
            <w:pPr>
              <w:pStyle w:val="ListParagraph"/>
              <w:ind w:left="0"/>
              <w:rPr>
                <w:rFonts w:ascii="Arial" w:hAnsi="Arial" w:cs="Arial"/>
                <w:sz w:val="20"/>
                <w:szCs w:val="20"/>
              </w:rPr>
            </w:pPr>
          </w:p>
          <w:p w14:paraId="383B7BAF" w14:textId="77777777" w:rsidR="001246A0" w:rsidRPr="00C84635" w:rsidRDefault="001246A0" w:rsidP="002407D9">
            <w:pPr>
              <w:pStyle w:val="ListParagraph"/>
              <w:ind w:left="0"/>
              <w:rPr>
                <w:rFonts w:ascii="Arial" w:hAnsi="Arial" w:cs="Arial"/>
                <w:sz w:val="20"/>
                <w:szCs w:val="20"/>
              </w:rPr>
            </w:pPr>
          </w:p>
          <w:p w14:paraId="1AD9CBBA" w14:textId="77777777" w:rsidR="001246A0" w:rsidRPr="00C84635" w:rsidRDefault="001246A0" w:rsidP="002407D9">
            <w:pPr>
              <w:pStyle w:val="ListParagraph"/>
              <w:ind w:left="0"/>
              <w:rPr>
                <w:rFonts w:ascii="Arial" w:hAnsi="Arial" w:cs="Arial"/>
                <w:sz w:val="20"/>
                <w:szCs w:val="20"/>
              </w:rPr>
            </w:pPr>
          </w:p>
          <w:p w14:paraId="532FCB86" w14:textId="77777777" w:rsidR="001246A0" w:rsidRPr="00C84635" w:rsidRDefault="001246A0" w:rsidP="002407D9">
            <w:pPr>
              <w:pStyle w:val="ListParagraph"/>
              <w:ind w:left="0"/>
              <w:rPr>
                <w:rFonts w:ascii="Arial" w:hAnsi="Arial" w:cs="Arial"/>
                <w:sz w:val="20"/>
                <w:szCs w:val="20"/>
              </w:rPr>
            </w:pPr>
          </w:p>
          <w:p w14:paraId="672CC05C" w14:textId="77777777" w:rsidR="001246A0" w:rsidRPr="00C84635" w:rsidRDefault="001246A0" w:rsidP="002407D9">
            <w:pPr>
              <w:pStyle w:val="ListParagraph"/>
              <w:ind w:left="0"/>
              <w:rPr>
                <w:rFonts w:ascii="Arial" w:hAnsi="Arial" w:cs="Arial"/>
                <w:sz w:val="20"/>
                <w:szCs w:val="20"/>
              </w:rPr>
            </w:pPr>
          </w:p>
          <w:p w14:paraId="347F8B83" w14:textId="775DA4E0" w:rsidR="001246A0" w:rsidRPr="00C84635" w:rsidRDefault="001246A0" w:rsidP="002407D9">
            <w:pPr>
              <w:pStyle w:val="ListParagraph"/>
              <w:ind w:left="0"/>
              <w:rPr>
                <w:rFonts w:ascii="Arial" w:hAnsi="Arial" w:cs="Arial"/>
                <w:sz w:val="20"/>
                <w:szCs w:val="20"/>
              </w:rPr>
            </w:pPr>
          </w:p>
          <w:p w14:paraId="5E8B1132" w14:textId="181F93B1" w:rsidR="001B4F8C" w:rsidRPr="00C84635" w:rsidRDefault="001B4F8C" w:rsidP="002407D9">
            <w:pPr>
              <w:pStyle w:val="ListParagraph"/>
              <w:ind w:left="0"/>
              <w:rPr>
                <w:rFonts w:ascii="Arial" w:hAnsi="Arial" w:cs="Arial"/>
                <w:sz w:val="20"/>
                <w:szCs w:val="20"/>
              </w:rPr>
            </w:pPr>
          </w:p>
          <w:p w14:paraId="0E71AFB1" w14:textId="3A6DCA3B" w:rsidR="001B4F8C" w:rsidRPr="00C84635" w:rsidRDefault="001B4F8C" w:rsidP="002407D9">
            <w:pPr>
              <w:pStyle w:val="ListParagraph"/>
              <w:ind w:left="0"/>
              <w:rPr>
                <w:rFonts w:ascii="Arial" w:hAnsi="Arial" w:cs="Arial"/>
                <w:sz w:val="20"/>
                <w:szCs w:val="20"/>
              </w:rPr>
            </w:pPr>
          </w:p>
          <w:p w14:paraId="20F4045D" w14:textId="4C582FD6" w:rsidR="001B4F8C" w:rsidRPr="00C84635" w:rsidRDefault="001B4F8C" w:rsidP="002407D9">
            <w:pPr>
              <w:pStyle w:val="ListParagraph"/>
              <w:ind w:left="0"/>
              <w:rPr>
                <w:rFonts w:ascii="Arial" w:hAnsi="Arial" w:cs="Arial"/>
                <w:sz w:val="20"/>
                <w:szCs w:val="20"/>
              </w:rPr>
            </w:pPr>
          </w:p>
          <w:p w14:paraId="6E300C97" w14:textId="445FF39E" w:rsidR="001B4F8C" w:rsidRPr="00C84635" w:rsidRDefault="001B4F8C" w:rsidP="002407D9">
            <w:pPr>
              <w:pStyle w:val="ListParagraph"/>
              <w:ind w:left="0"/>
              <w:rPr>
                <w:rFonts w:ascii="Arial" w:hAnsi="Arial" w:cs="Arial"/>
                <w:sz w:val="20"/>
                <w:szCs w:val="20"/>
              </w:rPr>
            </w:pPr>
          </w:p>
          <w:p w14:paraId="3011CA7E" w14:textId="3592124D" w:rsidR="001B4F8C" w:rsidRPr="00C84635" w:rsidRDefault="001B4F8C" w:rsidP="002407D9">
            <w:pPr>
              <w:pStyle w:val="ListParagraph"/>
              <w:ind w:left="0"/>
              <w:rPr>
                <w:rFonts w:ascii="Arial" w:hAnsi="Arial" w:cs="Arial"/>
                <w:sz w:val="20"/>
                <w:szCs w:val="20"/>
              </w:rPr>
            </w:pPr>
          </w:p>
          <w:p w14:paraId="3FD4D53C" w14:textId="630540A7" w:rsidR="001B4F8C" w:rsidRPr="00C84635" w:rsidRDefault="001B4F8C" w:rsidP="002407D9">
            <w:pPr>
              <w:pStyle w:val="ListParagraph"/>
              <w:ind w:left="0"/>
              <w:rPr>
                <w:rFonts w:ascii="Arial" w:hAnsi="Arial" w:cs="Arial"/>
                <w:sz w:val="20"/>
                <w:szCs w:val="20"/>
              </w:rPr>
            </w:pPr>
          </w:p>
          <w:p w14:paraId="5B8E290C" w14:textId="77C99E27" w:rsidR="001B4F8C" w:rsidRPr="00C84635" w:rsidRDefault="001B4F8C" w:rsidP="002407D9">
            <w:pPr>
              <w:pStyle w:val="ListParagraph"/>
              <w:ind w:left="0"/>
              <w:rPr>
                <w:rFonts w:ascii="Arial" w:hAnsi="Arial" w:cs="Arial"/>
                <w:sz w:val="20"/>
                <w:szCs w:val="20"/>
              </w:rPr>
            </w:pPr>
          </w:p>
          <w:p w14:paraId="0CC5347C" w14:textId="047B2555" w:rsidR="001B4F8C" w:rsidRPr="00C84635" w:rsidRDefault="001B4F8C" w:rsidP="002407D9">
            <w:pPr>
              <w:pStyle w:val="ListParagraph"/>
              <w:ind w:left="0"/>
              <w:rPr>
                <w:rFonts w:ascii="Arial" w:hAnsi="Arial" w:cs="Arial"/>
                <w:sz w:val="20"/>
                <w:szCs w:val="20"/>
              </w:rPr>
            </w:pPr>
          </w:p>
          <w:p w14:paraId="0353EEC5" w14:textId="45FBBA95" w:rsidR="001B4F8C" w:rsidRPr="00C84635" w:rsidRDefault="001B4F8C" w:rsidP="002407D9">
            <w:pPr>
              <w:pStyle w:val="ListParagraph"/>
              <w:ind w:left="0"/>
              <w:rPr>
                <w:rFonts w:ascii="Arial" w:hAnsi="Arial" w:cs="Arial"/>
                <w:sz w:val="20"/>
                <w:szCs w:val="20"/>
              </w:rPr>
            </w:pPr>
          </w:p>
          <w:p w14:paraId="6531B6C1" w14:textId="3F3CE5AD" w:rsidR="001B4F8C" w:rsidRPr="00C84635" w:rsidRDefault="001B4F8C" w:rsidP="002407D9">
            <w:pPr>
              <w:pStyle w:val="ListParagraph"/>
              <w:ind w:left="0"/>
              <w:rPr>
                <w:rFonts w:ascii="Arial" w:hAnsi="Arial" w:cs="Arial"/>
                <w:sz w:val="20"/>
                <w:szCs w:val="20"/>
              </w:rPr>
            </w:pPr>
          </w:p>
          <w:p w14:paraId="1E43F657" w14:textId="304E2EF0" w:rsidR="001B4F8C" w:rsidRPr="00C84635" w:rsidRDefault="001B4F8C" w:rsidP="002407D9">
            <w:pPr>
              <w:pStyle w:val="ListParagraph"/>
              <w:ind w:left="0"/>
              <w:rPr>
                <w:rFonts w:ascii="Arial" w:hAnsi="Arial" w:cs="Arial"/>
                <w:sz w:val="20"/>
                <w:szCs w:val="20"/>
              </w:rPr>
            </w:pPr>
          </w:p>
          <w:p w14:paraId="426B8408" w14:textId="31B4EE64" w:rsidR="001B4F8C" w:rsidRPr="00C84635" w:rsidRDefault="001B4F8C" w:rsidP="002407D9">
            <w:pPr>
              <w:pStyle w:val="ListParagraph"/>
              <w:ind w:left="0"/>
              <w:rPr>
                <w:rFonts w:ascii="Arial" w:hAnsi="Arial" w:cs="Arial"/>
                <w:sz w:val="20"/>
                <w:szCs w:val="20"/>
              </w:rPr>
            </w:pPr>
          </w:p>
          <w:p w14:paraId="052A30BF" w14:textId="3E9CCEA0" w:rsidR="001B4F8C" w:rsidRPr="00C84635" w:rsidRDefault="001B4F8C" w:rsidP="002407D9">
            <w:pPr>
              <w:pStyle w:val="ListParagraph"/>
              <w:ind w:left="0"/>
              <w:rPr>
                <w:rFonts w:ascii="Arial" w:hAnsi="Arial" w:cs="Arial"/>
                <w:sz w:val="20"/>
                <w:szCs w:val="20"/>
              </w:rPr>
            </w:pPr>
          </w:p>
          <w:p w14:paraId="20AFB5A8" w14:textId="0FD8A63B" w:rsidR="001B4F8C" w:rsidRPr="00C84635" w:rsidRDefault="001B4F8C" w:rsidP="002407D9">
            <w:pPr>
              <w:pStyle w:val="ListParagraph"/>
              <w:ind w:left="0"/>
              <w:rPr>
                <w:rFonts w:ascii="Arial" w:hAnsi="Arial" w:cs="Arial"/>
                <w:sz w:val="20"/>
                <w:szCs w:val="20"/>
              </w:rPr>
            </w:pPr>
          </w:p>
          <w:p w14:paraId="056DE1C1" w14:textId="637A650E" w:rsidR="001B4F8C" w:rsidRPr="00C84635" w:rsidRDefault="001B4F8C" w:rsidP="002407D9">
            <w:pPr>
              <w:pStyle w:val="ListParagraph"/>
              <w:ind w:left="0"/>
              <w:rPr>
                <w:rFonts w:ascii="Arial" w:hAnsi="Arial" w:cs="Arial"/>
                <w:sz w:val="20"/>
                <w:szCs w:val="20"/>
              </w:rPr>
            </w:pPr>
          </w:p>
          <w:p w14:paraId="6983AFE9" w14:textId="7C007813" w:rsidR="001B4F8C" w:rsidRPr="00C84635" w:rsidRDefault="001B4F8C" w:rsidP="002407D9">
            <w:pPr>
              <w:pStyle w:val="ListParagraph"/>
              <w:ind w:left="0"/>
              <w:rPr>
                <w:rFonts w:ascii="Arial" w:hAnsi="Arial" w:cs="Arial"/>
                <w:sz w:val="20"/>
                <w:szCs w:val="20"/>
              </w:rPr>
            </w:pPr>
          </w:p>
          <w:p w14:paraId="390B6976" w14:textId="05D9B7C0" w:rsidR="001B4F8C" w:rsidRPr="00C84635" w:rsidRDefault="001B4F8C" w:rsidP="002407D9">
            <w:pPr>
              <w:pStyle w:val="ListParagraph"/>
              <w:ind w:left="0"/>
              <w:rPr>
                <w:rFonts w:ascii="Arial" w:hAnsi="Arial" w:cs="Arial"/>
                <w:sz w:val="20"/>
                <w:szCs w:val="20"/>
              </w:rPr>
            </w:pPr>
          </w:p>
          <w:p w14:paraId="0C6AF919" w14:textId="7EE2FE55" w:rsidR="001B4F8C" w:rsidRPr="00C84635" w:rsidRDefault="001B4F8C" w:rsidP="002407D9">
            <w:pPr>
              <w:pStyle w:val="ListParagraph"/>
              <w:ind w:left="0"/>
              <w:rPr>
                <w:rFonts w:ascii="Arial" w:hAnsi="Arial" w:cs="Arial"/>
                <w:sz w:val="20"/>
                <w:szCs w:val="20"/>
              </w:rPr>
            </w:pPr>
          </w:p>
          <w:p w14:paraId="6544034E" w14:textId="7D3FAE0F" w:rsidR="001B4F8C" w:rsidRPr="00C84635" w:rsidRDefault="001B4F8C" w:rsidP="002407D9">
            <w:pPr>
              <w:pStyle w:val="ListParagraph"/>
              <w:ind w:left="0"/>
              <w:rPr>
                <w:rFonts w:ascii="Arial" w:hAnsi="Arial" w:cs="Arial"/>
                <w:sz w:val="20"/>
                <w:szCs w:val="20"/>
              </w:rPr>
            </w:pPr>
          </w:p>
          <w:p w14:paraId="0F0576C7" w14:textId="5FAA778C" w:rsidR="001B4F8C" w:rsidRPr="00C84635" w:rsidRDefault="001B4F8C" w:rsidP="002407D9">
            <w:pPr>
              <w:pStyle w:val="ListParagraph"/>
              <w:ind w:left="0"/>
              <w:rPr>
                <w:rFonts w:ascii="Arial" w:hAnsi="Arial" w:cs="Arial"/>
                <w:sz w:val="20"/>
                <w:szCs w:val="20"/>
              </w:rPr>
            </w:pPr>
          </w:p>
          <w:p w14:paraId="29B92C19" w14:textId="3FDD86AF" w:rsidR="001B4F8C" w:rsidRPr="00C84635" w:rsidRDefault="001B4F8C" w:rsidP="002407D9">
            <w:pPr>
              <w:pStyle w:val="ListParagraph"/>
              <w:ind w:left="0"/>
              <w:rPr>
                <w:rFonts w:ascii="Arial" w:hAnsi="Arial" w:cs="Arial"/>
                <w:sz w:val="20"/>
                <w:szCs w:val="20"/>
              </w:rPr>
            </w:pPr>
          </w:p>
          <w:p w14:paraId="3084CBFB" w14:textId="71921EF1" w:rsidR="001B4F8C" w:rsidRPr="00C84635" w:rsidRDefault="001B4F8C" w:rsidP="002407D9">
            <w:pPr>
              <w:pStyle w:val="ListParagraph"/>
              <w:ind w:left="0"/>
              <w:rPr>
                <w:rFonts w:ascii="Arial" w:hAnsi="Arial" w:cs="Arial"/>
                <w:sz w:val="20"/>
                <w:szCs w:val="20"/>
              </w:rPr>
            </w:pPr>
          </w:p>
          <w:p w14:paraId="0DB9FDB0" w14:textId="3345FF69" w:rsidR="001B4F8C" w:rsidRPr="00C84635" w:rsidRDefault="001B4F8C" w:rsidP="002407D9">
            <w:pPr>
              <w:pStyle w:val="ListParagraph"/>
              <w:ind w:left="0"/>
              <w:rPr>
                <w:rFonts w:ascii="Arial" w:hAnsi="Arial" w:cs="Arial"/>
                <w:sz w:val="20"/>
                <w:szCs w:val="20"/>
              </w:rPr>
            </w:pPr>
          </w:p>
          <w:p w14:paraId="1F643B02" w14:textId="633889BA" w:rsidR="001B4F8C" w:rsidRPr="00C84635" w:rsidRDefault="001B4F8C" w:rsidP="002407D9">
            <w:pPr>
              <w:pStyle w:val="ListParagraph"/>
              <w:ind w:left="0"/>
              <w:rPr>
                <w:rFonts w:ascii="Arial" w:hAnsi="Arial" w:cs="Arial"/>
                <w:sz w:val="20"/>
                <w:szCs w:val="20"/>
              </w:rPr>
            </w:pPr>
          </w:p>
          <w:p w14:paraId="0B0881C9" w14:textId="77777777" w:rsidR="001B4F8C" w:rsidRPr="00C84635" w:rsidRDefault="001B4F8C" w:rsidP="002407D9">
            <w:pPr>
              <w:pStyle w:val="ListParagraph"/>
              <w:ind w:left="0"/>
              <w:rPr>
                <w:rFonts w:ascii="Arial" w:hAnsi="Arial" w:cs="Arial"/>
                <w:sz w:val="20"/>
                <w:szCs w:val="20"/>
              </w:rPr>
            </w:pPr>
          </w:p>
          <w:p w14:paraId="5D8AAFAB" w14:textId="791AC2C9" w:rsidR="001246A0" w:rsidRPr="00C84635" w:rsidRDefault="001246A0" w:rsidP="002407D9">
            <w:pPr>
              <w:pStyle w:val="ListParagraph"/>
              <w:ind w:left="0"/>
              <w:rPr>
                <w:rFonts w:ascii="Arial" w:hAnsi="Arial" w:cs="Arial"/>
                <w:sz w:val="20"/>
                <w:szCs w:val="20"/>
              </w:rPr>
            </w:pPr>
          </w:p>
          <w:p w14:paraId="12AF9B2C" w14:textId="75E0AE17" w:rsidR="000A171A" w:rsidRPr="00C84635" w:rsidRDefault="000A171A" w:rsidP="002407D9">
            <w:pPr>
              <w:pStyle w:val="ListParagraph"/>
              <w:ind w:left="0"/>
              <w:rPr>
                <w:rFonts w:ascii="Arial" w:hAnsi="Arial" w:cs="Arial"/>
                <w:sz w:val="20"/>
                <w:szCs w:val="20"/>
              </w:rPr>
            </w:pPr>
          </w:p>
          <w:p w14:paraId="478390A8" w14:textId="1D5150E1" w:rsidR="000A171A" w:rsidRPr="00C84635" w:rsidRDefault="000A171A" w:rsidP="002407D9">
            <w:pPr>
              <w:pStyle w:val="ListParagraph"/>
              <w:ind w:left="0"/>
              <w:rPr>
                <w:rFonts w:ascii="Arial" w:hAnsi="Arial" w:cs="Arial"/>
                <w:sz w:val="20"/>
                <w:szCs w:val="20"/>
              </w:rPr>
            </w:pPr>
          </w:p>
          <w:p w14:paraId="53988507" w14:textId="1D344DB7" w:rsidR="000A171A" w:rsidRPr="00C84635" w:rsidRDefault="000A171A" w:rsidP="002407D9">
            <w:pPr>
              <w:pStyle w:val="ListParagraph"/>
              <w:ind w:left="0"/>
              <w:rPr>
                <w:rFonts w:ascii="Arial" w:hAnsi="Arial" w:cs="Arial"/>
                <w:sz w:val="20"/>
                <w:szCs w:val="20"/>
              </w:rPr>
            </w:pPr>
          </w:p>
          <w:p w14:paraId="7A9615BB" w14:textId="463F4B7B" w:rsidR="000A171A" w:rsidRPr="00C84635" w:rsidRDefault="000A171A" w:rsidP="002407D9">
            <w:pPr>
              <w:pStyle w:val="ListParagraph"/>
              <w:ind w:left="0"/>
              <w:rPr>
                <w:rFonts w:ascii="Arial" w:hAnsi="Arial" w:cs="Arial"/>
                <w:sz w:val="20"/>
                <w:szCs w:val="20"/>
              </w:rPr>
            </w:pPr>
          </w:p>
          <w:p w14:paraId="053F7744" w14:textId="6ECF2D6A" w:rsidR="00AF3793" w:rsidRPr="00C84635" w:rsidRDefault="00AF3793" w:rsidP="002407D9">
            <w:pPr>
              <w:pStyle w:val="ListParagraph"/>
              <w:ind w:left="0"/>
              <w:rPr>
                <w:rFonts w:ascii="Arial" w:hAnsi="Arial" w:cs="Arial"/>
                <w:sz w:val="20"/>
                <w:szCs w:val="20"/>
              </w:rPr>
            </w:pPr>
          </w:p>
          <w:p w14:paraId="1D0E20D0" w14:textId="420D9538" w:rsidR="00AF3793" w:rsidRPr="00C84635" w:rsidRDefault="00AF3793" w:rsidP="002407D9">
            <w:pPr>
              <w:pStyle w:val="ListParagraph"/>
              <w:ind w:left="0"/>
              <w:rPr>
                <w:rFonts w:ascii="Arial" w:hAnsi="Arial" w:cs="Arial"/>
                <w:sz w:val="20"/>
                <w:szCs w:val="20"/>
              </w:rPr>
            </w:pPr>
          </w:p>
          <w:p w14:paraId="1E224E07" w14:textId="25181D5D" w:rsidR="00AF3793" w:rsidRPr="00C84635" w:rsidRDefault="00AF3793" w:rsidP="002407D9">
            <w:pPr>
              <w:pStyle w:val="ListParagraph"/>
              <w:ind w:left="0"/>
              <w:rPr>
                <w:rFonts w:ascii="Arial" w:hAnsi="Arial" w:cs="Arial"/>
                <w:sz w:val="20"/>
                <w:szCs w:val="20"/>
              </w:rPr>
            </w:pPr>
          </w:p>
          <w:p w14:paraId="292B42D1" w14:textId="7BAF1115" w:rsidR="00AF3793" w:rsidRPr="00C84635" w:rsidRDefault="00AF3793" w:rsidP="002407D9">
            <w:pPr>
              <w:pStyle w:val="ListParagraph"/>
              <w:ind w:left="0"/>
              <w:rPr>
                <w:rFonts w:ascii="Arial" w:hAnsi="Arial" w:cs="Arial"/>
                <w:sz w:val="20"/>
                <w:szCs w:val="20"/>
              </w:rPr>
            </w:pPr>
          </w:p>
          <w:p w14:paraId="062F4593" w14:textId="241867C3" w:rsidR="00AF3793" w:rsidRPr="00C84635" w:rsidRDefault="00AF3793" w:rsidP="002407D9">
            <w:pPr>
              <w:pStyle w:val="ListParagraph"/>
              <w:ind w:left="0"/>
              <w:rPr>
                <w:rFonts w:ascii="Arial" w:hAnsi="Arial" w:cs="Arial"/>
                <w:sz w:val="20"/>
                <w:szCs w:val="20"/>
              </w:rPr>
            </w:pPr>
          </w:p>
          <w:p w14:paraId="57517669" w14:textId="77777777" w:rsidR="00DF6A48" w:rsidRPr="00C84635" w:rsidRDefault="00DF6A48" w:rsidP="002407D9">
            <w:pPr>
              <w:pStyle w:val="ListParagraph"/>
              <w:ind w:left="0"/>
              <w:rPr>
                <w:rFonts w:ascii="Arial" w:hAnsi="Arial" w:cs="Arial"/>
                <w:sz w:val="20"/>
                <w:szCs w:val="20"/>
              </w:rPr>
            </w:pPr>
          </w:p>
          <w:p w14:paraId="740D779A" w14:textId="1C17F124" w:rsidR="001246A0" w:rsidRPr="00C84635" w:rsidRDefault="001246A0" w:rsidP="002407D9">
            <w:pPr>
              <w:pStyle w:val="ListParagraph"/>
              <w:ind w:left="0"/>
              <w:rPr>
                <w:rFonts w:ascii="Arial" w:hAnsi="Arial" w:cs="Arial"/>
                <w:sz w:val="20"/>
                <w:szCs w:val="20"/>
              </w:rPr>
            </w:pPr>
          </w:p>
        </w:tc>
      </w:tr>
      <w:tr w:rsidR="001246A0" w:rsidRPr="00DF6A48" w14:paraId="68DE58D2" w14:textId="77777777" w:rsidTr="001246A0">
        <w:trPr>
          <w:jc w:val="center"/>
        </w:trPr>
        <w:tc>
          <w:tcPr>
            <w:tcW w:w="10627" w:type="dxa"/>
          </w:tcPr>
          <w:p w14:paraId="437FE3FC" w14:textId="384D60D6" w:rsidR="001246A0" w:rsidRPr="00C84635" w:rsidRDefault="001246A0" w:rsidP="00393B46">
            <w:pPr>
              <w:pStyle w:val="ListParagraph"/>
              <w:numPr>
                <w:ilvl w:val="1"/>
                <w:numId w:val="18"/>
              </w:numPr>
              <w:rPr>
                <w:rFonts w:ascii="Arial" w:hAnsi="Arial" w:cs="Arial"/>
                <w:b/>
                <w:bCs/>
                <w:sz w:val="20"/>
                <w:szCs w:val="20"/>
              </w:rPr>
            </w:pPr>
            <w:r w:rsidRPr="00C84635">
              <w:rPr>
                <w:rFonts w:ascii="Arial" w:hAnsi="Arial" w:cs="Arial"/>
                <w:b/>
                <w:bCs/>
                <w:sz w:val="20"/>
                <w:szCs w:val="20"/>
              </w:rPr>
              <w:lastRenderedPageBreak/>
              <w:t xml:space="preserve">Discuss why the new programme should be </w:t>
            </w:r>
            <w:r w:rsidRPr="00C84635">
              <w:rPr>
                <w:rFonts w:ascii="Arial" w:hAnsi="Arial" w:cs="Arial"/>
                <w:b/>
                <w:bCs/>
                <w:sz w:val="20"/>
                <w:szCs w:val="20"/>
                <w:u w:val="single"/>
              </w:rPr>
              <w:t>introduced at UCT</w:t>
            </w:r>
            <w:r w:rsidRPr="00C84635">
              <w:rPr>
                <w:rFonts w:ascii="Arial" w:hAnsi="Arial" w:cs="Arial"/>
                <w:b/>
                <w:bCs/>
                <w:sz w:val="20"/>
                <w:szCs w:val="20"/>
              </w:rPr>
              <w:t>. You should include a response to the following:</w:t>
            </w:r>
          </w:p>
          <w:p w14:paraId="178DD597" w14:textId="4E1389FF" w:rsidR="001246A0" w:rsidRPr="00C84635" w:rsidRDefault="001246A0" w:rsidP="00393B46">
            <w:pPr>
              <w:pStyle w:val="ListParagraph"/>
              <w:numPr>
                <w:ilvl w:val="0"/>
                <w:numId w:val="24"/>
              </w:numPr>
              <w:rPr>
                <w:rFonts w:ascii="Arial" w:hAnsi="Arial" w:cs="Arial"/>
                <w:sz w:val="20"/>
                <w:szCs w:val="20"/>
              </w:rPr>
            </w:pPr>
            <w:r w:rsidRPr="00C84635">
              <w:rPr>
                <w:rFonts w:ascii="Arial" w:hAnsi="Arial" w:cs="Arial"/>
                <w:sz w:val="20"/>
                <w:szCs w:val="20"/>
              </w:rPr>
              <w:t xml:space="preserve">How does the programme relate to the </w:t>
            </w:r>
            <w:hyperlink r:id="rId10" w:history="1">
              <w:r w:rsidRPr="00C84635">
                <w:rPr>
                  <w:rStyle w:val="Hyperlink"/>
                  <w:rFonts w:ascii="Arial" w:hAnsi="Arial" w:cs="Arial"/>
                  <w:sz w:val="20"/>
                  <w:szCs w:val="20"/>
                </w:rPr>
                <w:t>Mission</w:t>
              </w:r>
            </w:hyperlink>
            <w:r w:rsidRPr="00C84635">
              <w:rPr>
                <w:rFonts w:ascii="Arial" w:hAnsi="Arial" w:cs="Arial"/>
                <w:sz w:val="20"/>
                <w:szCs w:val="20"/>
              </w:rPr>
              <w:t xml:space="preserve"> and </w:t>
            </w:r>
            <w:r w:rsidR="00393B46" w:rsidRPr="00C84635">
              <w:rPr>
                <w:rFonts w:ascii="Arial" w:hAnsi="Arial" w:cs="Arial"/>
                <w:sz w:val="20"/>
                <w:szCs w:val="20"/>
              </w:rPr>
              <w:t xml:space="preserve">the </w:t>
            </w:r>
            <w:hyperlink r:id="rId11" w:history="1">
              <w:r w:rsidR="00393B46" w:rsidRPr="00C84635">
                <w:rPr>
                  <w:rStyle w:val="Hyperlink"/>
                  <w:rFonts w:ascii="Arial" w:hAnsi="Arial" w:cs="Arial"/>
                  <w:sz w:val="20"/>
                  <w:szCs w:val="20"/>
                </w:rPr>
                <w:t>s</w:t>
              </w:r>
              <w:r w:rsidRPr="00C84635">
                <w:rPr>
                  <w:rStyle w:val="Hyperlink"/>
                  <w:rFonts w:ascii="Arial" w:hAnsi="Arial" w:cs="Arial"/>
                  <w:sz w:val="20"/>
                  <w:szCs w:val="20"/>
                </w:rPr>
                <w:t>trateg</w:t>
              </w:r>
              <w:r w:rsidR="00393B46" w:rsidRPr="00C84635">
                <w:rPr>
                  <w:rStyle w:val="Hyperlink"/>
                  <w:rFonts w:ascii="Arial" w:hAnsi="Arial" w:cs="Arial"/>
                  <w:sz w:val="20"/>
                  <w:szCs w:val="20"/>
                </w:rPr>
                <w:t>ic direction</w:t>
              </w:r>
            </w:hyperlink>
            <w:r w:rsidRPr="00C84635">
              <w:rPr>
                <w:rFonts w:ascii="Arial" w:hAnsi="Arial" w:cs="Arial"/>
                <w:sz w:val="20"/>
                <w:szCs w:val="20"/>
              </w:rPr>
              <w:t xml:space="preserve"> of </w:t>
            </w:r>
            <w:r w:rsidR="00393B46" w:rsidRPr="00C84635">
              <w:rPr>
                <w:rFonts w:ascii="Arial" w:hAnsi="Arial" w:cs="Arial"/>
                <w:sz w:val="20"/>
                <w:szCs w:val="20"/>
              </w:rPr>
              <w:t>the University</w:t>
            </w:r>
            <w:r w:rsidRPr="00C84635">
              <w:rPr>
                <w:rFonts w:ascii="Arial" w:hAnsi="Arial" w:cs="Arial"/>
                <w:sz w:val="20"/>
                <w:szCs w:val="20"/>
              </w:rPr>
              <w:t>?</w:t>
            </w:r>
          </w:p>
          <w:p w14:paraId="5EA1EBF4" w14:textId="722FD416" w:rsidR="00AF3793" w:rsidRPr="00C84635" w:rsidRDefault="00AF3793" w:rsidP="00AF3793">
            <w:pPr>
              <w:pStyle w:val="ListParagraph"/>
              <w:numPr>
                <w:ilvl w:val="0"/>
                <w:numId w:val="24"/>
              </w:numPr>
              <w:rPr>
                <w:rFonts w:ascii="Arial" w:hAnsi="Arial" w:cs="Arial"/>
                <w:sz w:val="20"/>
                <w:szCs w:val="20"/>
              </w:rPr>
            </w:pPr>
            <w:r w:rsidRPr="00C84635">
              <w:rPr>
                <w:rFonts w:ascii="Arial" w:hAnsi="Arial" w:cs="Arial"/>
                <w:sz w:val="20"/>
                <w:szCs w:val="20"/>
              </w:rPr>
              <w:t xml:space="preserve">If this </w:t>
            </w:r>
            <w:r w:rsidRPr="00C84635">
              <w:rPr>
                <w:rFonts w:ascii="Arial" w:hAnsi="Arial" w:cs="Arial"/>
                <w:sz w:val="20"/>
                <w:szCs w:val="20"/>
                <w:highlight w:val="yellow"/>
              </w:rPr>
              <w:t>proposed programme</w:t>
            </w:r>
            <w:r w:rsidRPr="00C84635">
              <w:rPr>
                <w:rFonts w:ascii="Arial" w:hAnsi="Arial" w:cs="Arial"/>
                <w:sz w:val="20"/>
                <w:szCs w:val="20"/>
              </w:rPr>
              <w:t xml:space="preserve"> is a new Doctoral Degree (Professional), Advanced Diploma, Diploma (240 credit), Advanced Certificate or Higher Certificate indicate why UCT should be offering this new qualification.</w:t>
            </w:r>
          </w:p>
          <w:p w14:paraId="30426019" w14:textId="39806D72" w:rsidR="001246A0" w:rsidRPr="00C84635" w:rsidRDefault="001246A0" w:rsidP="00393B46">
            <w:pPr>
              <w:pStyle w:val="ListParagraph"/>
              <w:numPr>
                <w:ilvl w:val="0"/>
                <w:numId w:val="24"/>
              </w:numPr>
              <w:rPr>
                <w:rFonts w:ascii="Arial" w:hAnsi="Arial" w:cs="Arial"/>
                <w:sz w:val="20"/>
                <w:szCs w:val="20"/>
              </w:rPr>
            </w:pPr>
            <w:r w:rsidRPr="00C84635">
              <w:rPr>
                <w:rFonts w:ascii="Arial" w:hAnsi="Arial" w:cs="Arial"/>
                <w:sz w:val="20"/>
                <w:szCs w:val="20"/>
              </w:rPr>
              <w:t>Do similar programmes and courses already exist at UCT? If yes, indicate whether the convenors of these other programmes and courses have been consulted</w:t>
            </w:r>
            <w:r w:rsidR="00734214" w:rsidRPr="00C84635">
              <w:rPr>
                <w:rFonts w:ascii="Arial" w:hAnsi="Arial" w:cs="Arial"/>
                <w:sz w:val="20"/>
                <w:szCs w:val="20"/>
              </w:rPr>
              <w:t xml:space="preserve">. </w:t>
            </w:r>
          </w:p>
          <w:p w14:paraId="134917A9" w14:textId="266204BB" w:rsidR="00E66099" w:rsidRPr="00C84635" w:rsidRDefault="00E66099" w:rsidP="00393B46">
            <w:pPr>
              <w:pStyle w:val="ListParagraph"/>
              <w:numPr>
                <w:ilvl w:val="0"/>
                <w:numId w:val="24"/>
              </w:numPr>
              <w:rPr>
                <w:rFonts w:ascii="Arial" w:hAnsi="Arial" w:cs="Arial"/>
                <w:sz w:val="20"/>
                <w:szCs w:val="20"/>
              </w:rPr>
            </w:pPr>
            <w:r w:rsidRPr="00C84635">
              <w:rPr>
                <w:rFonts w:ascii="Arial" w:hAnsi="Arial" w:cs="Arial"/>
                <w:sz w:val="20"/>
                <w:szCs w:val="20"/>
              </w:rPr>
              <w:t>Is there cross-faculty/ interdepartmental collaboration that is required in the new programme?</w:t>
            </w:r>
            <w:r w:rsidR="00C86D52" w:rsidRPr="00C84635">
              <w:rPr>
                <w:rFonts w:ascii="Arial" w:hAnsi="Arial" w:cs="Arial"/>
                <w:sz w:val="20"/>
                <w:szCs w:val="20"/>
              </w:rPr>
              <w:t xml:space="preserve"> </w:t>
            </w:r>
          </w:p>
          <w:p w14:paraId="195C40D2" w14:textId="630D0F62" w:rsidR="00C86D52" w:rsidRPr="00C84635" w:rsidRDefault="00C86D52" w:rsidP="00393B46">
            <w:pPr>
              <w:pStyle w:val="ListParagraph"/>
              <w:numPr>
                <w:ilvl w:val="0"/>
                <w:numId w:val="24"/>
              </w:numPr>
              <w:rPr>
                <w:rFonts w:ascii="Arial" w:hAnsi="Arial" w:cs="Arial"/>
                <w:sz w:val="20"/>
                <w:szCs w:val="20"/>
              </w:rPr>
            </w:pPr>
            <w:r w:rsidRPr="00C84635">
              <w:rPr>
                <w:rFonts w:ascii="Arial" w:hAnsi="Arial" w:cs="Arial"/>
                <w:sz w:val="20"/>
                <w:szCs w:val="20"/>
              </w:rPr>
              <w:t xml:space="preserve">If this is a </w:t>
            </w:r>
            <w:r w:rsidRPr="00C84635">
              <w:rPr>
                <w:rFonts w:ascii="Arial" w:hAnsi="Arial" w:cs="Arial"/>
                <w:sz w:val="20"/>
                <w:szCs w:val="20"/>
                <w:highlight w:val="yellow"/>
              </w:rPr>
              <w:t>new qualification</w:t>
            </w:r>
            <w:r w:rsidRPr="00C84635">
              <w:rPr>
                <w:rFonts w:ascii="Arial" w:hAnsi="Arial" w:cs="Arial"/>
                <w:sz w:val="20"/>
                <w:szCs w:val="20"/>
              </w:rPr>
              <w:t>, do you perceive the introduction of future new specialisations/collaborations with other departments at UCT in the new qualification?</w:t>
            </w:r>
          </w:p>
          <w:p w14:paraId="44FF4D64" w14:textId="49EAD522" w:rsidR="007A23BB" w:rsidRPr="00C84635" w:rsidRDefault="00B051D2" w:rsidP="00B051D2">
            <w:pPr>
              <w:pStyle w:val="ListParagraph"/>
              <w:numPr>
                <w:ilvl w:val="0"/>
                <w:numId w:val="24"/>
              </w:numPr>
              <w:rPr>
                <w:rFonts w:ascii="Arial" w:hAnsi="Arial" w:cs="Arial"/>
                <w:sz w:val="20"/>
                <w:szCs w:val="20"/>
              </w:rPr>
            </w:pPr>
            <w:r w:rsidRPr="00C84635">
              <w:rPr>
                <w:rFonts w:ascii="Arial" w:hAnsi="Arial" w:cs="Arial"/>
                <w:sz w:val="20"/>
                <w:szCs w:val="20"/>
              </w:rPr>
              <w:t xml:space="preserve">Management of student enrolments with staff resourcing is important for the sustainability of new programmes. </w:t>
            </w:r>
            <w:r w:rsidR="001246A0" w:rsidRPr="00C84635">
              <w:rPr>
                <w:rFonts w:ascii="Arial" w:hAnsi="Arial" w:cs="Arial"/>
                <w:sz w:val="20"/>
                <w:szCs w:val="20"/>
              </w:rPr>
              <w:t>Will this new programme replace an existing specialisation or qualification on offer at UCT</w:t>
            </w:r>
            <w:r w:rsidRPr="00C84635">
              <w:rPr>
                <w:rFonts w:ascii="Arial" w:hAnsi="Arial" w:cs="Arial"/>
                <w:sz w:val="20"/>
                <w:szCs w:val="20"/>
              </w:rPr>
              <w:t>, and w</w:t>
            </w:r>
            <w:r w:rsidR="007A23BB" w:rsidRPr="00C84635">
              <w:rPr>
                <w:rFonts w:ascii="Arial" w:hAnsi="Arial" w:cs="Arial"/>
                <w:sz w:val="20"/>
                <w:szCs w:val="20"/>
              </w:rPr>
              <w:t>ill any existing courses be closed due to the introduction of the new programme?</w:t>
            </w:r>
          </w:p>
          <w:p w14:paraId="49D5015B" w14:textId="1E7DE6D7" w:rsidR="000A171A" w:rsidRPr="00C84635" w:rsidRDefault="000A171A" w:rsidP="00393B46">
            <w:pPr>
              <w:pStyle w:val="ListParagraph"/>
              <w:numPr>
                <w:ilvl w:val="0"/>
                <w:numId w:val="24"/>
              </w:numPr>
              <w:rPr>
                <w:rFonts w:ascii="Arial" w:hAnsi="Arial" w:cs="Arial"/>
                <w:sz w:val="20"/>
                <w:szCs w:val="20"/>
              </w:rPr>
            </w:pPr>
            <w:r w:rsidRPr="00C84635">
              <w:rPr>
                <w:rFonts w:ascii="Arial" w:hAnsi="Arial" w:cs="Arial"/>
                <w:sz w:val="20"/>
                <w:szCs w:val="20"/>
              </w:rPr>
              <w:t xml:space="preserve">How many students does the programme intend enrolling in the first three years of implementation? If this is an existing qualification, please provide the current planned  numbers for the enrolment planning period. </w:t>
            </w:r>
          </w:p>
          <w:p w14:paraId="11182217" w14:textId="77777777" w:rsidR="007C1E1B" w:rsidRPr="00C84635" w:rsidRDefault="00E66099" w:rsidP="00393B46">
            <w:pPr>
              <w:pStyle w:val="ListParagraph"/>
              <w:numPr>
                <w:ilvl w:val="0"/>
                <w:numId w:val="24"/>
              </w:numPr>
              <w:rPr>
                <w:rFonts w:ascii="Arial" w:hAnsi="Arial" w:cs="Arial"/>
                <w:sz w:val="20"/>
                <w:szCs w:val="20"/>
              </w:rPr>
            </w:pPr>
            <w:r w:rsidRPr="00C84635">
              <w:rPr>
                <w:rFonts w:ascii="Arial" w:hAnsi="Arial" w:cs="Arial"/>
                <w:sz w:val="20"/>
                <w:szCs w:val="20"/>
              </w:rPr>
              <w:t>H</w:t>
            </w:r>
            <w:r w:rsidR="001246A0" w:rsidRPr="00C84635">
              <w:rPr>
                <w:rFonts w:ascii="Arial" w:hAnsi="Arial" w:cs="Arial"/>
                <w:sz w:val="20"/>
                <w:szCs w:val="20"/>
              </w:rPr>
              <w:t>ow will the new programme grow student numbers</w:t>
            </w:r>
            <w:r w:rsidR="007C1E1B" w:rsidRPr="00C84635">
              <w:rPr>
                <w:rFonts w:ascii="Arial" w:hAnsi="Arial" w:cs="Arial"/>
                <w:sz w:val="20"/>
                <w:szCs w:val="20"/>
              </w:rPr>
              <w:t>/</w:t>
            </w:r>
            <w:r w:rsidR="001246A0" w:rsidRPr="00C84635">
              <w:rPr>
                <w:rFonts w:ascii="Arial" w:hAnsi="Arial" w:cs="Arial"/>
                <w:sz w:val="20"/>
                <w:szCs w:val="20"/>
              </w:rPr>
              <w:t xml:space="preserve"> will it redirect students from an existing offering/ offer students an alternative to an existing programme? </w:t>
            </w:r>
          </w:p>
          <w:p w14:paraId="4E878648" w14:textId="65E07E7B" w:rsidR="001246A0" w:rsidRPr="00C84635" w:rsidRDefault="001246A0" w:rsidP="002407D9">
            <w:pPr>
              <w:rPr>
                <w:rFonts w:ascii="Arial" w:hAnsi="Arial" w:cs="Arial"/>
                <w:sz w:val="20"/>
                <w:szCs w:val="20"/>
              </w:rPr>
            </w:pPr>
          </w:p>
          <w:sdt>
            <w:sdtPr>
              <w:rPr>
                <w:rFonts w:ascii="Arial" w:hAnsi="Arial" w:cs="Arial"/>
                <w:sz w:val="20"/>
                <w:szCs w:val="20"/>
              </w:rPr>
              <w:id w:val="185335650"/>
              <w:placeholder>
                <w:docPart w:val="23538D1855F0AF45BC09504BDFEC03E1"/>
              </w:placeholder>
              <w:showingPlcHdr/>
            </w:sdtPr>
            <w:sdtEndPr/>
            <w:sdtContent>
              <w:p w14:paraId="61366DDE" w14:textId="77777777" w:rsidR="00C86D52" w:rsidRPr="00C84635" w:rsidRDefault="00C86D52" w:rsidP="00C86D52">
                <w:pPr>
                  <w:widowControl w:val="0"/>
                  <w:autoSpaceDE w:val="0"/>
                  <w:autoSpaceDN w:val="0"/>
                  <w:adjustRightInd w:val="0"/>
                  <w:rPr>
                    <w:rFonts w:ascii="Arial" w:hAnsi="Arial" w:cs="Arial"/>
                    <w:sz w:val="20"/>
                    <w:szCs w:val="20"/>
                  </w:rPr>
                </w:pPr>
                <w:r w:rsidRPr="00C84635">
                  <w:rPr>
                    <w:rStyle w:val="PlaceholderText"/>
                    <w:rFonts w:ascii="Arial" w:hAnsi="Arial" w:cs="Arial"/>
                    <w:i/>
                    <w:iCs/>
                    <w:color w:val="auto"/>
                    <w:sz w:val="20"/>
                    <w:szCs w:val="20"/>
                  </w:rPr>
                  <w:t>Click here to enter text.</w:t>
                </w:r>
              </w:p>
            </w:sdtContent>
          </w:sdt>
          <w:p w14:paraId="70612260" w14:textId="5970BA14" w:rsidR="007C1E1B" w:rsidRPr="00C84635" w:rsidRDefault="007C1E1B" w:rsidP="002407D9">
            <w:pPr>
              <w:rPr>
                <w:rFonts w:ascii="Arial" w:hAnsi="Arial" w:cs="Arial"/>
                <w:sz w:val="20"/>
                <w:szCs w:val="20"/>
              </w:rPr>
            </w:pPr>
          </w:p>
          <w:p w14:paraId="549F7F2F" w14:textId="05DF19D3" w:rsidR="007C1E1B" w:rsidRPr="00C84635" w:rsidRDefault="007C1E1B" w:rsidP="002407D9">
            <w:pPr>
              <w:rPr>
                <w:rFonts w:ascii="Arial" w:hAnsi="Arial" w:cs="Arial"/>
                <w:sz w:val="20"/>
                <w:szCs w:val="20"/>
              </w:rPr>
            </w:pPr>
          </w:p>
          <w:p w14:paraId="5AEE6EC5" w14:textId="081C6179" w:rsidR="007C1E1B" w:rsidRPr="00C84635" w:rsidRDefault="007C1E1B" w:rsidP="002407D9">
            <w:pPr>
              <w:rPr>
                <w:rFonts w:ascii="Arial" w:hAnsi="Arial" w:cs="Arial"/>
                <w:sz w:val="20"/>
                <w:szCs w:val="20"/>
              </w:rPr>
            </w:pPr>
          </w:p>
          <w:p w14:paraId="43D413A2" w14:textId="3A01FBED" w:rsidR="007C1E1B" w:rsidRPr="00C84635" w:rsidRDefault="007C1E1B" w:rsidP="002407D9">
            <w:pPr>
              <w:rPr>
                <w:rFonts w:ascii="Arial" w:hAnsi="Arial" w:cs="Arial"/>
                <w:sz w:val="20"/>
                <w:szCs w:val="20"/>
              </w:rPr>
            </w:pPr>
          </w:p>
          <w:p w14:paraId="792A9746" w14:textId="2310B859" w:rsidR="007C1E1B" w:rsidRPr="00C84635" w:rsidRDefault="007C1E1B" w:rsidP="002407D9">
            <w:pPr>
              <w:rPr>
                <w:rFonts w:ascii="Arial" w:hAnsi="Arial" w:cs="Arial"/>
                <w:sz w:val="20"/>
                <w:szCs w:val="20"/>
              </w:rPr>
            </w:pPr>
          </w:p>
          <w:p w14:paraId="537CE76D" w14:textId="79C72A2B" w:rsidR="007C1E1B" w:rsidRPr="00C84635" w:rsidRDefault="007C1E1B" w:rsidP="002407D9">
            <w:pPr>
              <w:rPr>
                <w:rFonts w:ascii="Arial" w:hAnsi="Arial" w:cs="Arial"/>
                <w:sz w:val="20"/>
                <w:szCs w:val="20"/>
              </w:rPr>
            </w:pPr>
          </w:p>
          <w:p w14:paraId="68A9B133" w14:textId="50FFDBDA" w:rsidR="007C1E1B" w:rsidRPr="00C84635" w:rsidRDefault="007C1E1B" w:rsidP="002407D9">
            <w:pPr>
              <w:rPr>
                <w:rFonts w:ascii="Arial" w:hAnsi="Arial" w:cs="Arial"/>
                <w:sz w:val="20"/>
                <w:szCs w:val="20"/>
              </w:rPr>
            </w:pPr>
          </w:p>
          <w:p w14:paraId="02A20A5F" w14:textId="1D749FA0" w:rsidR="007C1E1B" w:rsidRPr="00C84635" w:rsidRDefault="007C1E1B" w:rsidP="002407D9">
            <w:pPr>
              <w:rPr>
                <w:rFonts w:ascii="Arial" w:hAnsi="Arial" w:cs="Arial"/>
                <w:sz w:val="20"/>
                <w:szCs w:val="20"/>
              </w:rPr>
            </w:pPr>
          </w:p>
          <w:p w14:paraId="1E1C910D" w14:textId="48F5549F" w:rsidR="007C1E1B" w:rsidRPr="00C84635" w:rsidRDefault="007C1E1B" w:rsidP="002407D9">
            <w:pPr>
              <w:rPr>
                <w:rFonts w:ascii="Arial" w:hAnsi="Arial" w:cs="Arial"/>
                <w:sz w:val="20"/>
                <w:szCs w:val="20"/>
              </w:rPr>
            </w:pPr>
          </w:p>
          <w:p w14:paraId="06BC3ABF" w14:textId="7E2662D6" w:rsidR="007C1E1B" w:rsidRPr="00C84635" w:rsidRDefault="007C1E1B" w:rsidP="002407D9">
            <w:pPr>
              <w:rPr>
                <w:rFonts w:ascii="Arial" w:hAnsi="Arial" w:cs="Arial"/>
                <w:sz w:val="20"/>
                <w:szCs w:val="20"/>
              </w:rPr>
            </w:pPr>
          </w:p>
          <w:p w14:paraId="21AAA773" w14:textId="2AE6BC6C" w:rsidR="007C1E1B" w:rsidRPr="00C84635" w:rsidRDefault="007C1E1B" w:rsidP="002407D9">
            <w:pPr>
              <w:rPr>
                <w:rFonts w:ascii="Arial" w:hAnsi="Arial" w:cs="Arial"/>
                <w:sz w:val="20"/>
                <w:szCs w:val="20"/>
              </w:rPr>
            </w:pPr>
          </w:p>
          <w:p w14:paraId="70D7464F" w14:textId="0DB1450E" w:rsidR="007C1E1B" w:rsidRPr="00C84635" w:rsidRDefault="007C1E1B" w:rsidP="002407D9">
            <w:pPr>
              <w:rPr>
                <w:rFonts w:ascii="Arial" w:hAnsi="Arial" w:cs="Arial"/>
                <w:sz w:val="20"/>
                <w:szCs w:val="20"/>
              </w:rPr>
            </w:pPr>
          </w:p>
          <w:p w14:paraId="64B2E367" w14:textId="3DCAE4E6" w:rsidR="007C1E1B" w:rsidRPr="00C84635" w:rsidRDefault="007C1E1B" w:rsidP="002407D9">
            <w:pPr>
              <w:rPr>
                <w:rFonts w:ascii="Arial" w:hAnsi="Arial" w:cs="Arial"/>
                <w:sz w:val="20"/>
                <w:szCs w:val="20"/>
              </w:rPr>
            </w:pPr>
          </w:p>
          <w:p w14:paraId="2BBC1669" w14:textId="69B47F3A" w:rsidR="007C1E1B" w:rsidRPr="00C84635" w:rsidRDefault="007C1E1B" w:rsidP="002407D9">
            <w:pPr>
              <w:rPr>
                <w:rFonts w:ascii="Arial" w:hAnsi="Arial" w:cs="Arial"/>
                <w:sz w:val="20"/>
                <w:szCs w:val="20"/>
              </w:rPr>
            </w:pPr>
          </w:p>
          <w:p w14:paraId="4C81C00B" w14:textId="28B13605" w:rsidR="007C1E1B" w:rsidRPr="00C84635" w:rsidRDefault="007C1E1B" w:rsidP="002407D9">
            <w:pPr>
              <w:rPr>
                <w:rFonts w:ascii="Arial" w:hAnsi="Arial" w:cs="Arial"/>
                <w:sz w:val="20"/>
                <w:szCs w:val="20"/>
              </w:rPr>
            </w:pPr>
          </w:p>
          <w:p w14:paraId="3172375B" w14:textId="05C27A39" w:rsidR="007C1E1B" w:rsidRPr="00C84635" w:rsidRDefault="007C1E1B" w:rsidP="002407D9">
            <w:pPr>
              <w:rPr>
                <w:rFonts w:ascii="Arial" w:hAnsi="Arial" w:cs="Arial"/>
                <w:sz w:val="20"/>
                <w:szCs w:val="20"/>
              </w:rPr>
            </w:pPr>
          </w:p>
          <w:p w14:paraId="10D7A038" w14:textId="3B2A5112" w:rsidR="007C1E1B" w:rsidRPr="00C84635" w:rsidRDefault="007C1E1B" w:rsidP="002407D9">
            <w:pPr>
              <w:rPr>
                <w:rFonts w:ascii="Arial" w:hAnsi="Arial" w:cs="Arial"/>
                <w:sz w:val="20"/>
                <w:szCs w:val="20"/>
              </w:rPr>
            </w:pPr>
          </w:p>
          <w:p w14:paraId="6174F960" w14:textId="5F8FCFE9" w:rsidR="007C1E1B" w:rsidRPr="00C84635" w:rsidRDefault="007C1E1B" w:rsidP="002407D9">
            <w:pPr>
              <w:rPr>
                <w:rFonts w:ascii="Arial" w:hAnsi="Arial" w:cs="Arial"/>
                <w:sz w:val="20"/>
                <w:szCs w:val="20"/>
              </w:rPr>
            </w:pPr>
          </w:p>
          <w:p w14:paraId="2B27F709" w14:textId="373CE27F" w:rsidR="007C1E1B" w:rsidRPr="00C84635" w:rsidRDefault="007C1E1B" w:rsidP="002407D9">
            <w:pPr>
              <w:rPr>
                <w:rFonts w:ascii="Arial" w:hAnsi="Arial" w:cs="Arial"/>
                <w:sz w:val="20"/>
                <w:szCs w:val="20"/>
              </w:rPr>
            </w:pPr>
          </w:p>
          <w:p w14:paraId="35C9EDE4" w14:textId="1EB80FCF" w:rsidR="007C1E1B" w:rsidRPr="00C84635" w:rsidRDefault="007C1E1B" w:rsidP="002407D9">
            <w:pPr>
              <w:rPr>
                <w:rFonts w:ascii="Arial" w:hAnsi="Arial" w:cs="Arial"/>
                <w:sz w:val="20"/>
                <w:szCs w:val="20"/>
              </w:rPr>
            </w:pPr>
          </w:p>
          <w:p w14:paraId="164332B9" w14:textId="2AFD915D" w:rsidR="007C1E1B" w:rsidRPr="00C84635" w:rsidRDefault="007C1E1B" w:rsidP="002407D9">
            <w:pPr>
              <w:rPr>
                <w:rFonts w:ascii="Arial" w:hAnsi="Arial" w:cs="Arial"/>
                <w:sz w:val="20"/>
                <w:szCs w:val="20"/>
              </w:rPr>
            </w:pPr>
          </w:p>
          <w:p w14:paraId="5CBE726D" w14:textId="1138B10B" w:rsidR="007C1E1B" w:rsidRPr="00C84635" w:rsidRDefault="007C1E1B" w:rsidP="002407D9">
            <w:pPr>
              <w:rPr>
                <w:rFonts w:ascii="Arial" w:hAnsi="Arial" w:cs="Arial"/>
                <w:sz w:val="20"/>
                <w:szCs w:val="20"/>
              </w:rPr>
            </w:pPr>
          </w:p>
          <w:p w14:paraId="46ECA69F" w14:textId="4A022DB0" w:rsidR="007C1E1B" w:rsidRPr="00C84635" w:rsidRDefault="007C1E1B" w:rsidP="002407D9">
            <w:pPr>
              <w:rPr>
                <w:rFonts w:ascii="Arial" w:hAnsi="Arial" w:cs="Arial"/>
                <w:sz w:val="20"/>
                <w:szCs w:val="20"/>
              </w:rPr>
            </w:pPr>
          </w:p>
          <w:p w14:paraId="509F843D" w14:textId="7F1D5E24" w:rsidR="008164D1" w:rsidRPr="00C84635" w:rsidRDefault="008164D1" w:rsidP="002407D9">
            <w:pPr>
              <w:rPr>
                <w:rFonts w:ascii="Arial" w:hAnsi="Arial" w:cs="Arial"/>
                <w:sz w:val="20"/>
                <w:szCs w:val="20"/>
              </w:rPr>
            </w:pPr>
          </w:p>
          <w:p w14:paraId="24B17B9F" w14:textId="47E05602" w:rsidR="008164D1" w:rsidRPr="00C84635" w:rsidRDefault="008164D1" w:rsidP="002407D9">
            <w:pPr>
              <w:rPr>
                <w:rFonts w:ascii="Arial" w:hAnsi="Arial" w:cs="Arial"/>
                <w:sz w:val="20"/>
                <w:szCs w:val="20"/>
              </w:rPr>
            </w:pPr>
          </w:p>
          <w:p w14:paraId="04505D00" w14:textId="77777777" w:rsidR="008164D1" w:rsidRPr="00C84635" w:rsidRDefault="008164D1" w:rsidP="002407D9">
            <w:pPr>
              <w:rPr>
                <w:rFonts w:ascii="Arial" w:hAnsi="Arial" w:cs="Arial"/>
                <w:sz w:val="20"/>
                <w:szCs w:val="20"/>
              </w:rPr>
            </w:pPr>
          </w:p>
          <w:p w14:paraId="46987755" w14:textId="6226CA26" w:rsidR="008164D1" w:rsidRPr="00C84635" w:rsidRDefault="008164D1" w:rsidP="002407D9">
            <w:pPr>
              <w:rPr>
                <w:rFonts w:ascii="Arial" w:hAnsi="Arial" w:cs="Arial"/>
                <w:sz w:val="20"/>
                <w:szCs w:val="20"/>
              </w:rPr>
            </w:pPr>
          </w:p>
          <w:p w14:paraId="0525FE95" w14:textId="77777777" w:rsidR="008164D1" w:rsidRPr="00C84635" w:rsidRDefault="008164D1" w:rsidP="002407D9">
            <w:pPr>
              <w:rPr>
                <w:rFonts w:ascii="Arial" w:hAnsi="Arial" w:cs="Arial"/>
                <w:sz w:val="20"/>
                <w:szCs w:val="20"/>
              </w:rPr>
            </w:pPr>
          </w:p>
          <w:p w14:paraId="2B4F7A39" w14:textId="77777777" w:rsidR="007C1E1B" w:rsidRPr="00C84635" w:rsidRDefault="007C1E1B" w:rsidP="002407D9">
            <w:pPr>
              <w:rPr>
                <w:rFonts w:ascii="Arial" w:hAnsi="Arial" w:cs="Arial"/>
                <w:sz w:val="20"/>
                <w:szCs w:val="20"/>
              </w:rPr>
            </w:pPr>
          </w:p>
          <w:p w14:paraId="48123D03" w14:textId="77777777" w:rsidR="001246A0" w:rsidRPr="00C84635" w:rsidRDefault="001246A0" w:rsidP="002407D9">
            <w:pPr>
              <w:pStyle w:val="ListParagraph"/>
              <w:ind w:left="0"/>
              <w:rPr>
                <w:rFonts w:ascii="Arial" w:hAnsi="Arial" w:cs="Arial"/>
                <w:sz w:val="20"/>
                <w:szCs w:val="20"/>
              </w:rPr>
            </w:pPr>
          </w:p>
          <w:p w14:paraId="7B4E5E9C" w14:textId="77777777" w:rsidR="000A171A" w:rsidRPr="00C84635" w:rsidRDefault="000A171A" w:rsidP="002407D9">
            <w:pPr>
              <w:pStyle w:val="ListParagraph"/>
              <w:ind w:left="0"/>
              <w:rPr>
                <w:rFonts w:ascii="Arial" w:hAnsi="Arial" w:cs="Arial"/>
                <w:sz w:val="20"/>
                <w:szCs w:val="20"/>
              </w:rPr>
            </w:pPr>
          </w:p>
          <w:p w14:paraId="298228EB" w14:textId="5E8CBE17" w:rsidR="000A171A" w:rsidRPr="00C84635" w:rsidRDefault="000A171A" w:rsidP="002407D9">
            <w:pPr>
              <w:pStyle w:val="ListParagraph"/>
              <w:ind w:left="0"/>
              <w:rPr>
                <w:rFonts w:ascii="Arial" w:hAnsi="Arial" w:cs="Arial"/>
                <w:sz w:val="20"/>
                <w:szCs w:val="20"/>
              </w:rPr>
            </w:pPr>
          </w:p>
          <w:p w14:paraId="58656034" w14:textId="4428A1A7" w:rsidR="00AF3793" w:rsidRPr="00C84635" w:rsidRDefault="00AF3793" w:rsidP="002407D9">
            <w:pPr>
              <w:pStyle w:val="ListParagraph"/>
              <w:ind w:left="0"/>
              <w:rPr>
                <w:rFonts w:ascii="Arial" w:hAnsi="Arial" w:cs="Arial"/>
                <w:sz w:val="20"/>
                <w:szCs w:val="20"/>
              </w:rPr>
            </w:pPr>
          </w:p>
          <w:p w14:paraId="65CE59AF" w14:textId="38537C7F" w:rsidR="00AF3793" w:rsidRPr="00C84635" w:rsidRDefault="00AF3793" w:rsidP="002407D9">
            <w:pPr>
              <w:pStyle w:val="ListParagraph"/>
              <w:ind w:left="0"/>
              <w:rPr>
                <w:rFonts w:ascii="Arial" w:hAnsi="Arial" w:cs="Arial"/>
                <w:sz w:val="20"/>
                <w:szCs w:val="20"/>
              </w:rPr>
            </w:pPr>
          </w:p>
          <w:p w14:paraId="75DBD984" w14:textId="77777777" w:rsidR="00AF3793" w:rsidRPr="00C84635" w:rsidRDefault="00AF3793" w:rsidP="002407D9">
            <w:pPr>
              <w:pStyle w:val="ListParagraph"/>
              <w:ind w:left="0"/>
              <w:rPr>
                <w:rFonts w:ascii="Arial" w:hAnsi="Arial" w:cs="Arial"/>
                <w:sz w:val="20"/>
                <w:szCs w:val="20"/>
              </w:rPr>
            </w:pPr>
          </w:p>
          <w:p w14:paraId="246BA28F" w14:textId="6B387A6D" w:rsidR="000A171A" w:rsidRPr="00C84635" w:rsidRDefault="000A171A" w:rsidP="002407D9">
            <w:pPr>
              <w:pStyle w:val="ListParagraph"/>
              <w:ind w:left="0"/>
              <w:rPr>
                <w:rFonts w:ascii="Arial" w:hAnsi="Arial" w:cs="Arial"/>
                <w:sz w:val="20"/>
                <w:szCs w:val="20"/>
              </w:rPr>
            </w:pPr>
          </w:p>
          <w:p w14:paraId="70BD9118" w14:textId="77777777" w:rsidR="00DF6A48" w:rsidRPr="00C84635" w:rsidRDefault="00DF6A48" w:rsidP="002407D9">
            <w:pPr>
              <w:pStyle w:val="ListParagraph"/>
              <w:ind w:left="0"/>
              <w:rPr>
                <w:rFonts w:ascii="Arial" w:hAnsi="Arial" w:cs="Arial"/>
                <w:sz w:val="20"/>
                <w:szCs w:val="20"/>
              </w:rPr>
            </w:pPr>
          </w:p>
          <w:p w14:paraId="36288AB9" w14:textId="016896BE" w:rsidR="000A171A" w:rsidRPr="00C84635" w:rsidRDefault="000A171A" w:rsidP="002407D9">
            <w:pPr>
              <w:pStyle w:val="ListParagraph"/>
              <w:ind w:left="0"/>
              <w:rPr>
                <w:rFonts w:ascii="Arial" w:hAnsi="Arial" w:cs="Arial"/>
                <w:sz w:val="20"/>
                <w:szCs w:val="20"/>
              </w:rPr>
            </w:pPr>
          </w:p>
        </w:tc>
      </w:tr>
      <w:tr w:rsidR="001246A0" w:rsidRPr="00DF6A48" w14:paraId="1A265336" w14:textId="77777777" w:rsidTr="001246A0">
        <w:trPr>
          <w:jc w:val="center"/>
        </w:trPr>
        <w:tc>
          <w:tcPr>
            <w:tcW w:w="10627" w:type="dxa"/>
          </w:tcPr>
          <w:p w14:paraId="47C6354D" w14:textId="653ED71E" w:rsidR="008164D1" w:rsidRPr="00C84635" w:rsidRDefault="008164D1" w:rsidP="008164D1">
            <w:pPr>
              <w:pStyle w:val="ListParagraph"/>
              <w:numPr>
                <w:ilvl w:val="1"/>
                <w:numId w:val="18"/>
              </w:numPr>
              <w:rPr>
                <w:rFonts w:ascii="Arial" w:hAnsi="Arial" w:cs="Arial"/>
                <w:b/>
                <w:bCs/>
                <w:sz w:val="20"/>
                <w:szCs w:val="20"/>
              </w:rPr>
            </w:pPr>
            <w:r w:rsidRPr="00C84635">
              <w:rPr>
                <w:rFonts w:ascii="Arial" w:hAnsi="Arial" w:cs="Arial"/>
                <w:b/>
                <w:bCs/>
                <w:sz w:val="20"/>
                <w:szCs w:val="20"/>
              </w:rPr>
              <w:lastRenderedPageBreak/>
              <w:t>What are the proposed admission requirements of the new programme. You should include a response to the following:</w:t>
            </w:r>
          </w:p>
          <w:p w14:paraId="5C31D74C" w14:textId="4E03B9C0" w:rsidR="008164D1" w:rsidRPr="00C84635" w:rsidRDefault="008164D1" w:rsidP="008164D1">
            <w:pPr>
              <w:pStyle w:val="ListParagraph"/>
              <w:numPr>
                <w:ilvl w:val="0"/>
                <w:numId w:val="26"/>
              </w:numPr>
              <w:rPr>
                <w:rFonts w:ascii="Arial" w:hAnsi="Arial" w:cs="Arial"/>
                <w:sz w:val="20"/>
                <w:szCs w:val="20"/>
              </w:rPr>
            </w:pPr>
            <w:r w:rsidRPr="00C84635">
              <w:rPr>
                <w:rFonts w:ascii="Arial" w:hAnsi="Arial" w:cs="Arial"/>
                <w:sz w:val="20"/>
                <w:szCs w:val="20"/>
              </w:rPr>
              <w:t>What qualification</w:t>
            </w:r>
            <w:r w:rsidR="00A003DC" w:rsidRPr="00C84635">
              <w:rPr>
                <w:rFonts w:ascii="Arial" w:hAnsi="Arial" w:cs="Arial"/>
                <w:sz w:val="20"/>
                <w:szCs w:val="20"/>
              </w:rPr>
              <w:t>(s)</w:t>
            </w:r>
            <w:r w:rsidRPr="00C84635">
              <w:rPr>
                <w:rFonts w:ascii="Arial" w:hAnsi="Arial" w:cs="Arial"/>
                <w:sz w:val="20"/>
                <w:szCs w:val="20"/>
              </w:rPr>
              <w:t xml:space="preserve"> </w:t>
            </w:r>
            <w:r w:rsidR="00E90D82" w:rsidRPr="00C84635">
              <w:rPr>
                <w:rFonts w:ascii="Arial" w:hAnsi="Arial" w:cs="Arial"/>
                <w:sz w:val="20"/>
                <w:szCs w:val="20"/>
              </w:rPr>
              <w:t>/</w:t>
            </w:r>
            <w:r w:rsidRPr="00C84635">
              <w:rPr>
                <w:rFonts w:ascii="Arial" w:hAnsi="Arial" w:cs="Arial"/>
                <w:sz w:val="20"/>
                <w:szCs w:val="20"/>
              </w:rPr>
              <w:t xml:space="preserve"> NQF level facilitates access</w:t>
            </w:r>
            <w:r w:rsidR="00E90D82" w:rsidRPr="00C84635">
              <w:rPr>
                <w:rFonts w:ascii="Arial" w:hAnsi="Arial" w:cs="Arial"/>
                <w:sz w:val="20"/>
                <w:szCs w:val="20"/>
              </w:rPr>
              <w:t xml:space="preserve"> to this proposed new programme</w:t>
            </w:r>
            <w:r w:rsidR="00A003DC" w:rsidRPr="00C84635">
              <w:rPr>
                <w:rFonts w:ascii="Arial" w:hAnsi="Arial" w:cs="Arial"/>
                <w:sz w:val="20"/>
                <w:szCs w:val="20"/>
              </w:rPr>
              <w:t>, and does UCT offer the admitting qualification or some of the courses</w:t>
            </w:r>
            <w:r w:rsidR="00CA485C" w:rsidRPr="00C84635">
              <w:rPr>
                <w:rFonts w:ascii="Arial" w:hAnsi="Arial" w:cs="Arial"/>
                <w:sz w:val="20"/>
                <w:szCs w:val="20"/>
              </w:rPr>
              <w:t xml:space="preserve"> that facilitate access</w:t>
            </w:r>
            <w:r w:rsidR="00A003DC" w:rsidRPr="00C84635">
              <w:rPr>
                <w:rFonts w:ascii="Arial" w:hAnsi="Arial" w:cs="Arial"/>
                <w:sz w:val="20"/>
                <w:szCs w:val="20"/>
              </w:rPr>
              <w:t xml:space="preserve">? </w:t>
            </w:r>
          </w:p>
          <w:p w14:paraId="5488B26D" w14:textId="1B31F52A" w:rsidR="000A171A" w:rsidRPr="00C84635" w:rsidRDefault="000A171A" w:rsidP="008164D1">
            <w:pPr>
              <w:pStyle w:val="ListParagraph"/>
              <w:numPr>
                <w:ilvl w:val="0"/>
                <w:numId w:val="26"/>
              </w:numPr>
              <w:rPr>
                <w:rFonts w:ascii="Arial" w:hAnsi="Arial" w:cs="Arial"/>
                <w:sz w:val="20"/>
                <w:szCs w:val="20"/>
              </w:rPr>
            </w:pPr>
            <w:r w:rsidRPr="00C84635">
              <w:rPr>
                <w:rFonts w:ascii="Arial" w:hAnsi="Arial" w:cs="Arial"/>
                <w:sz w:val="20"/>
                <w:szCs w:val="20"/>
              </w:rPr>
              <w:t>If this is an existing specialisation please indicate how the proposed admission requirements  differ from the existing qualification.</w:t>
            </w:r>
          </w:p>
          <w:p w14:paraId="52097DE1" w14:textId="7E2C15C2" w:rsidR="008164D1" w:rsidRPr="00C84635" w:rsidRDefault="00E90D82" w:rsidP="008164D1">
            <w:pPr>
              <w:pStyle w:val="ListParagraph"/>
              <w:numPr>
                <w:ilvl w:val="0"/>
                <w:numId w:val="26"/>
              </w:numPr>
              <w:rPr>
                <w:rFonts w:ascii="Arial" w:hAnsi="Arial" w:cs="Arial"/>
                <w:sz w:val="20"/>
                <w:szCs w:val="20"/>
              </w:rPr>
            </w:pPr>
            <w:r w:rsidRPr="00C84635">
              <w:rPr>
                <w:rFonts w:ascii="Arial" w:hAnsi="Arial" w:cs="Arial"/>
                <w:sz w:val="20"/>
                <w:szCs w:val="20"/>
              </w:rPr>
              <w:t xml:space="preserve">Will you make </w:t>
            </w:r>
            <w:r w:rsidR="008164D1" w:rsidRPr="00C84635">
              <w:rPr>
                <w:rFonts w:ascii="Arial" w:hAnsi="Arial" w:cs="Arial"/>
                <w:sz w:val="20"/>
                <w:szCs w:val="20"/>
              </w:rPr>
              <w:t>use of RPL for alternative access or advanced standing</w:t>
            </w:r>
            <w:r w:rsidRPr="00C84635">
              <w:rPr>
                <w:rFonts w:ascii="Arial" w:hAnsi="Arial" w:cs="Arial"/>
                <w:sz w:val="20"/>
                <w:szCs w:val="20"/>
              </w:rPr>
              <w:t>?</w:t>
            </w:r>
          </w:p>
          <w:p w14:paraId="7C4BB792" w14:textId="06BD4943" w:rsidR="00E90D82" w:rsidRPr="00C84635" w:rsidRDefault="00E90D82" w:rsidP="008164D1">
            <w:pPr>
              <w:pStyle w:val="ListParagraph"/>
              <w:numPr>
                <w:ilvl w:val="0"/>
                <w:numId w:val="26"/>
              </w:numPr>
              <w:rPr>
                <w:rFonts w:ascii="Arial" w:hAnsi="Arial" w:cs="Arial"/>
                <w:sz w:val="20"/>
                <w:szCs w:val="20"/>
              </w:rPr>
            </w:pPr>
            <w:r w:rsidRPr="00C84635">
              <w:rPr>
                <w:rFonts w:ascii="Arial" w:hAnsi="Arial" w:cs="Arial"/>
                <w:sz w:val="20"/>
                <w:szCs w:val="20"/>
              </w:rPr>
              <w:t>Will you make use of diagnostic testing for placement or curriculum design?</w:t>
            </w:r>
          </w:p>
          <w:p w14:paraId="26B043F1" w14:textId="4CC8915E" w:rsidR="00E90D82" w:rsidRPr="00C84635" w:rsidRDefault="00A003DC" w:rsidP="008164D1">
            <w:pPr>
              <w:pStyle w:val="ListParagraph"/>
              <w:numPr>
                <w:ilvl w:val="0"/>
                <w:numId w:val="26"/>
              </w:numPr>
              <w:rPr>
                <w:rFonts w:ascii="Arial" w:hAnsi="Arial" w:cs="Arial"/>
                <w:sz w:val="20"/>
                <w:szCs w:val="20"/>
              </w:rPr>
            </w:pPr>
            <w:r w:rsidRPr="00C84635">
              <w:rPr>
                <w:rFonts w:ascii="Arial" w:hAnsi="Arial" w:cs="Arial"/>
                <w:sz w:val="20"/>
                <w:szCs w:val="20"/>
              </w:rPr>
              <w:t xml:space="preserve">Are applicants requires to demonstrate </w:t>
            </w:r>
            <w:r w:rsidR="00C84635" w:rsidRPr="00C84635">
              <w:rPr>
                <w:rFonts w:ascii="Arial" w:hAnsi="Arial" w:cs="Arial"/>
                <w:sz w:val="20"/>
                <w:szCs w:val="20"/>
              </w:rPr>
              <w:t xml:space="preserve">a minimum level of </w:t>
            </w:r>
            <w:r w:rsidRPr="00C84635">
              <w:rPr>
                <w:rFonts w:ascii="Arial" w:hAnsi="Arial" w:cs="Arial"/>
                <w:sz w:val="20"/>
                <w:szCs w:val="20"/>
              </w:rPr>
              <w:t>work experience?</w:t>
            </w:r>
          </w:p>
          <w:p w14:paraId="76143E27" w14:textId="77777777" w:rsidR="00A003DC" w:rsidRPr="00C84635" w:rsidRDefault="00A003DC" w:rsidP="00A003DC">
            <w:pPr>
              <w:pStyle w:val="ListParagraph"/>
              <w:rPr>
                <w:rFonts w:ascii="Arial" w:hAnsi="Arial" w:cs="Arial"/>
                <w:b/>
                <w:bCs/>
                <w:sz w:val="20"/>
                <w:szCs w:val="20"/>
              </w:rPr>
            </w:pPr>
          </w:p>
          <w:sdt>
            <w:sdtPr>
              <w:rPr>
                <w:rFonts w:ascii="Arial" w:hAnsi="Arial" w:cs="Arial"/>
                <w:sz w:val="20"/>
                <w:szCs w:val="20"/>
              </w:rPr>
              <w:id w:val="-1463960704"/>
              <w:placeholder>
                <w:docPart w:val="8D5C1A3B13F0B243967AAFCD1E574E75"/>
              </w:placeholder>
              <w:showingPlcHdr/>
            </w:sdtPr>
            <w:sdtEndPr/>
            <w:sdtContent>
              <w:p w14:paraId="49336490" w14:textId="77777777" w:rsidR="008164D1" w:rsidRPr="00C84635" w:rsidRDefault="008164D1" w:rsidP="008164D1">
                <w:pPr>
                  <w:widowControl w:val="0"/>
                  <w:autoSpaceDE w:val="0"/>
                  <w:autoSpaceDN w:val="0"/>
                  <w:adjustRightInd w:val="0"/>
                  <w:rPr>
                    <w:rFonts w:ascii="Arial" w:hAnsi="Arial" w:cs="Arial"/>
                    <w:sz w:val="20"/>
                    <w:szCs w:val="20"/>
                  </w:rPr>
                </w:pPr>
                <w:r w:rsidRPr="00C84635">
                  <w:rPr>
                    <w:rStyle w:val="PlaceholderText"/>
                    <w:rFonts w:ascii="Arial" w:hAnsi="Arial" w:cs="Arial"/>
                    <w:i/>
                    <w:iCs/>
                    <w:color w:val="auto"/>
                    <w:sz w:val="20"/>
                    <w:szCs w:val="20"/>
                  </w:rPr>
                  <w:t>Click here to enter text.</w:t>
                </w:r>
              </w:p>
            </w:sdtContent>
          </w:sdt>
          <w:p w14:paraId="53A5C273" w14:textId="44008748" w:rsidR="008164D1" w:rsidRPr="00C84635" w:rsidRDefault="008164D1" w:rsidP="008164D1">
            <w:pPr>
              <w:rPr>
                <w:rFonts w:ascii="Arial" w:hAnsi="Arial" w:cs="Arial"/>
                <w:sz w:val="20"/>
                <w:szCs w:val="20"/>
              </w:rPr>
            </w:pPr>
          </w:p>
          <w:p w14:paraId="6352B43D" w14:textId="76D97541" w:rsidR="00AF3793" w:rsidRPr="00C84635" w:rsidRDefault="00AF3793" w:rsidP="008164D1">
            <w:pPr>
              <w:rPr>
                <w:rFonts w:ascii="Arial" w:hAnsi="Arial" w:cs="Arial"/>
                <w:sz w:val="20"/>
                <w:szCs w:val="20"/>
              </w:rPr>
            </w:pPr>
          </w:p>
          <w:p w14:paraId="0F742A70" w14:textId="768CCCD9" w:rsidR="00AF3793" w:rsidRPr="00C84635" w:rsidRDefault="00AF3793" w:rsidP="008164D1">
            <w:pPr>
              <w:rPr>
                <w:rFonts w:ascii="Arial" w:hAnsi="Arial" w:cs="Arial"/>
                <w:sz w:val="20"/>
                <w:szCs w:val="20"/>
              </w:rPr>
            </w:pPr>
          </w:p>
          <w:p w14:paraId="129B8996" w14:textId="73F9F091" w:rsidR="00AF3793" w:rsidRPr="00C84635" w:rsidRDefault="00AF3793" w:rsidP="008164D1">
            <w:pPr>
              <w:rPr>
                <w:rFonts w:ascii="Arial" w:hAnsi="Arial" w:cs="Arial"/>
                <w:sz w:val="20"/>
                <w:szCs w:val="20"/>
              </w:rPr>
            </w:pPr>
          </w:p>
          <w:p w14:paraId="568EE9E7" w14:textId="43B02D3E" w:rsidR="00AF3793" w:rsidRPr="00C84635" w:rsidRDefault="00AF3793" w:rsidP="008164D1">
            <w:pPr>
              <w:rPr>
                <w:rFonts w:ascii="Arial" w:hAnsi="Arial" w:cs="Arial"/>
                <w:sz w:val="20"/>
                <w:szCs w:val="20"/>
              </w:rPr>
            </w:pPr>
          </w:p>
          <w:p w14:paraId="58C473B2" w14:textId="03975B25" w:rsidR="00AF3793" w:rsidRPr="00C84635" w:rsidRDefault="00AF3793" w:rsidP="008164D1">
            <w:pPr>
              <w:rPr>
                <w:rFonts w:ascii="Arial" w:hAnsi="Arial" w:cs="Arial"/>
                <w:sz w:val="20"/>
                <w:szCs w:val="20"/>
              </w:rPr>
            </w:pPr>
          </w:p>
          <w:p w14:paraId="609047FF" w14:textId="1A26EC43" w:rsidR="00AF3793" w:rsidRPr="00C84635" w:rsidRDefault="00AF3793" w:rsidP="008164D1">
            <w:pPr>
              <w:rPr>
                <w:rFonts w:ascii="Arial" w:hAnsi="Arial" w:cs="Arial"/>
                <w:sz w:val="20"/>
                <w:szCs w:val="20"/>
              </w:rPr>
            </w:pPr>
          </w:p>
          <w:p w14:paraId="62428C05" w14:textId="2E02992C" w:rsidR="00AF3793" w:rsidRPr="00C84635" w:rsidRDefault="00AF3793" w:rsidP="008164D1">
            <w:pPr>
              <w:rPr>
                <w:rFonts w:ascii="Arial" w:hAnsi="Arial" w:cs="Arial"/>
                <w:sz w:val="20"/>
                <w:szCs w:val="20"/>
              </w:rPr>
            </w:pPr>
          </w:p>
          <w:p w14:paraId="34BB0267" w14:textId="055805F5" w:rsidR="00AF3793" w:rsidRPr="00C84635" w:rsidRDefault="00AF3793" w:rsidP="008164D1">
            <w:pPr>
              <w:rPr>
                <w:rFonts w:ascii="Arial" w:hAnsi="Arial" w:cs="Arial"/>
                <w:sz w:val="20"/>
                <w:szCs w:val="20"/>
              </w:rPr>
            </w:pPr>
          </w:p>
          <w:p w14:paraId="1CE947FF" w14:textId="3C7BB9C2" w:rsidR="00AF3793" w:rsidRPr="00C84635" w:rsidRDefault="00AF3793" w:rsidP="008164D1">
            <w:pPr>
              <w:rPr>
                <w:rFonts w:ascii="Arial" w:hAnsi="Arial" w:cs="Arial"/>
                <w:sz w:val="20"/>
                <w:szCs w:val="20"/>
              </w:rPr>
            </w:pPr>
          </w:p>
          <w:p w14:paraId="71922330" w14:textId="0E5CCEDE" w:rsidR="00AF3793" w:rsidRPr="00C84635" w:rsidRDefault="00AF3793" w:rsidP="008164D1">
            <w:pPr>
              <w:rPr>
                <w:rFonts w:ascii="Arial" w:hAnsi="Arial" w:cs="Arial"/>
                <w:sz w:val="20"/>
                <w:szCs w:val="20"/>
              </w:rPr>
            </w:pPr>
          </w:p>
          <w:p w14:paraId="1978D9D1" w14:textId="4C48DF1F" w:rsidR="00AF3793" w:rsidRPr="00C84635" w:rsidRDefault="00AF3793" w:rsidP="008164D1">
            <w:pPr>
              <w:rPr>
                <w:rFonts w:ascii="Arial" w:hAnsi="Arial" w:cs="Arial"/>
                <w:sz w:val="20"/>
                <w:szCs w:val="20"/>
              </w:rPr>
            </w:pPr>
          </w:p>
          <w:p w14:paraId="675E4177" w14:textId="2602560A" w:rsidR="00AF3793" w:rsidRPr="00C84635" w:rsidRDefault="00AF3793" w:rsidP="008164D1">
            <w:pPr>
              <w:rPr>
                <w:rFonts w:ascii="Arial" w:hAnsi="Arial" w:cs="Arial"/>
                <w:sz w:val="20"/>
                <w:szCs w:val="20"/>
              </w:rPr>
            </w:pPr>
          </w:p>
          <w:p w14:paraId="42AB7A7A" w14:textId="478660AE" w:rsidR="00AF3793" w:rsidRPr="00C84635" w:rsidRDefault="00AF3793" w:rsidP="008164D1">
            <w:pPr>
              <w:rPr>
                <w:rFonts w:ascii="Arial" w:hAnsi="Arial" w:cs="Arial"/>
                <w:sz w:val="20"/>
                <w:szCs w:val="20"/>
              </w:rPr>
            </w:pPr>
          </w:p>
          <w:p w14:paraId="0937BC32" w14:textId="3A3B7A7E" w:rsidR="00AF3793" w:rsidRPr="00C84635" w:rsidRDefault="00AF3793" w:rsidP="008164D1">
            <w:pPr>
              <w:rPr>
                <w:rFonts w:ascii="Arial" w:hAnsi="Arial" w:cs="Arial"/>
                <w:sz w:val="20"/>
                <w:szCs w:val="20"/>
              </w:rPr>
            </w:pPr>
          </w:p>
          <w:p w14:paraId="16D713AF" w14:textId="541AE73B" w:rsidR="00AF3793" w:rsidRPr="00C84635" w:rsidRDefault="00AF3793" w:rsidP="008164D1">
            <w:pPr>
              <w:rPr>
                <w:rFonts w:ascii="Arial" w:hAnsi="Arial" w:cs="Arial"/>
                <w:sz w:val="20"/>
                <w:szCs w:val="20"/>
              </w:rPr>
            </w:pPr>
          </w:p>
          <w:p w14:paraId="1F64BBC4" w14:textId="768406C5" w:rsidR="00AF3793" w:rsidRPr="00C84635" w:rsidRDefault="00AF3793" w:rsidP="008164D1">
            <w:pPr>
              <w:rPr>
                <w:rFonts w:ascii="Arial" w:hAnsi="Arial" w:cs="Arial"/>
                <w:sz w:val="20"/>
                <w:szCs w:val="20"/>
              </w:rPr>
            </w:pPr>
          </w:p>
          <w:p w14:paraId="1AD3B123" w14:textId="14A30C17" w:rsidR="00AF3793" w:rsidRPr="00C84635" w:rsidRDefault="00AF3793" w:rsidP="00AF3793">
            <w:pPr>
              <w:tabs>
                <w:tab w:val="left" w:pos="3324"/>
              </w:tabs>
              <w:rPr>
                <w:rFonts w:ascii="Arial" w:hAnsi="Arial" w:cs="Arial"/>
                <w:sz w:val="20"/>
                <w:szCs w:val="20"/>
              </w:rPr>
            </w:pPr>
          </w:p>
          <w:p w14:paraId="35026A0C" w14:textId="19F79455" w:rsidR="001246A0" w:rsidRPr="00C84635" w:rsidRDefault="001246A0" w:rsidP="002407D9">
            <w:pPr>
              <w:pStyle w:val="ListParagraph"/>
              <w:ind w:left="0"/>
              <w:rPr>
                <w:rFonts w:ascii="Arial" w:hAnsi="Arial" w:cs="Arial"/>
                <w:sz w:val="20"/>
                <w:szCs w:val="20"/>
              </w:rPr>
            </w:pPr>
          </w:p>
        </w:tc>
      </w:tr>
    </w:tbl>
    <w:p w14:paraId="2150CC91" w14:textId="78C4556F" w:rsidR="00DF6A48" w:rsidRDefault="00DF6A48" w:rsidP="00DF6A48"/>
    <w:p w14:paraId="72DB8FB1" w14:textId="0840A198" w:rsidR="00557193" w:rsidRDefault="00557193" w:rsidP="00557193">
      <w:pPr>
        <w:pStyle w:val="Heading2"/>
      </w:pPr>
      <w:r w:rsidRPr="001246A0">
        <w:t xml:space="preserve">SECTION </w:t>
      </w:r>
      <w:r>
        <w:rPr>
          <w:highlight w:val="yellow"/>
        </w:rPr>
        <w:t>3</w:t>
      </w:r>
      <w:r w:rsidRPr="00E14FBB">
        <w:rPr>
          <w:highlight w:val="yellow"/>
        </w:rPr>
        <w:t xml:space="preserve"> –</w:t>
      </w:r>
      <w:r>
        <w:t>Overview of curriculum</w:t>
      </w:r>
    </w:p>
    <w:p w14:paraId="16DC311F" w14:textId="18553507" w:rsidR="00557193" w:rsidRDefault="00557193" w:rsidP="00557193"/>
    <w:tbl>
      <w:tblPr>
        <w:tblStyle w:val="TableGrid"/>
        <w:tblW w:w="10627" w:type="dxa"/>
        <w:jc w:val="center"/>
        <w:tblLook w:val="04A0" w:firstRow="1" w:lastRow="0" w:firstColumn="1" w:lastColumn="0" w:noHBand="0" w:noVBand="1"/>
      </w:tblPr>
      <w:tblGrid>
        <w:gridCol w:w="10627"/>
      </w:tblGrid>
      <w:tr w:rsidR="006F4D99" w14:paraId="3C721546" w14:textId="77777777" w:rsidTr="00A60A1C">
        <w:trPr>
          <w:jc w:val="center"/>
        </w:trPr>
        <w:tc>
          <w:tcPr>
            <w:tcW w:w="10627" w:type="dxa"/>
          </w:tcPr>
          <w:p w14:paraId="61CE0324" w14:textId="034DDA50" w:rsidR="006F4D99" w:rsidRPr="00C84635" w:rsidRDefault="006F4D99" w:rsidP="006F4D99">
            <w:pPr>
              <w:widowControl w:val="0"/>
              <w:autoSpaceDE w:val="0"/>
              <w:autoSpaceDN w:val="0"/>
              <w:adjustRightInd w:val="0"/>
              <w:rPr>
                <w:rFonts w:ascii="Arial" w:hAnsi="Arial" w:cs="Arial"/>
                <w:b/>
                <w:bCs/>
                <w:sz w:val="20"/>
                <w:szCs w:val="20"/>
              </w:rPr>
            </w:pPr>
            <w:r w:rsidRPr="00C84635">
              <w:rPr>
                <w:rFonts w:ascii="Arial" w:hAnsi="Arial" w:cs="Arial"/>
                <w:b/>
                <w:bCs/>
                <w:sz w:val="20"/>
                <w:szCs w:val="20"/>
              </w:rPr>
              <w:t>3.</w:t>
            </w:r>
            <w:r w:rsidR="00D062F4">
              <w:rPr>
                <w:rFonts w:ascii="Arial" w:hAnsi="Arial" w:cs="Arial"/>
                <w:b/>
                <w:bCs/>
                <w:sz w:val="20"/>
                <w:szCs w:val="20"/>
              </w:rPr>
              <w:t>1</w:t>
            </w:r>
            <w:r w:rsidRPr="00C84635">
              <w:rPr>
                <w:rFonts w:ascii="Arial" w:hAnsi="Arial" w:cs="Arial"/>
                <w:b/>
                <w:bCs/>
                <w:sz w:val="20"/>
                <w:szCs w:val="20"/>
              </w:rPr>
              <w:t xml:space="preserve"> Briefly indicate how the proposed c</w:t>
            </w:r>
            <w:r w:rsidR="00D062F4">
              <w:rPr>
                <w:rFonts w:ascii="Arial" w:hAnsi="Arial" w:cs="Arial"/>
                <w:b/>
                <w:bCs/>
                <w:sz w:val="20"/>
                <w:szCs w:val="20"/>
              </w:rPr>
              <w:t>ourses</w:t>
            </w:r>
            <w:r w:rsidRPr="00C84635">
              <w:rPr>
                <w:rFonts w:ascii="Arial" w:hAnsi="Arial" w:cs="Arial"/>
                <w:b/>
                <w:bCs/>
                <w:sz w:val="20"/>
                <w:szCs w:val="20"/>
              </w:rPr>
              <w:t xml:space="preserve"> will contribute towards the intended outcomes of the programme.</w:t>
            </w:r>
          </w:p>
          <w:p w14:paraId="375B5B50" w14:textId="77777777" w:rsidR="006F4D99" w:rsidRPr="00C84635" w:rsidRDefault="006F4D99" w:rsidP="006F4D99">
            <w:pPr>
              <w:widowControl w:val="0"/>
              <w:autoSpaceDE w:val="0"/>
              <w:autoSpaceDN w:val="0"/>
              <w:adjustRightInd w:val="0"/>
              <w:rPr>
                <w:rFonts w:ascii="Arial" w:hAnsi="Arial" w:cs="Arial"/>
                <w:b/>
                <w:bCs/>
                <w:sz w:val="20"/>
                <w:szCs w:val="20"/>
              </w:rPr>
            </w:pPr>
          </w:p>
          <w:sdt>
            <w:sdtPr>
              <w:rPr>
                <w:rFonts w:ascii="Arial" w:hAnsi="Arial" w:cs="Arial"/>
                <w:sz w:val="20"/>
                <w:szCs w:val="20"/>
              </w:rPr>
              <w:id w:val="249548739"/>
              <w:placeholder>
                <w:docPart w:val="B2A479FE8FCD5E49959462CB2ACC87C8"/>
              </w:placeholder>
              <w:showingPlcHdr/>
            </w:sdtPr>
            <w:sdtEndPr/>
            <w:sdtContent>
              <w:p w14:paraId="46CAE0BB" w14:textId="77777777" w:rsidR="006F4D99" w:rsidRPr="00C84635" w:rsidRDefault="006F4D99" w:rsidP="006F4D99">
                <w:pPr>
                  <w:widowControl w:val="0"/>
                  <w:autoSpaceDE w:val="0"/>
                  <w:autoSpaceDN w:val="0"/>
                  <w:adjustRightInd w:val="0"/>
                  <w:rPr>
                    <w:rFonts w:ascii="Arial" w:hAnsi="Arial" w:cs="Arial"/>
                    <w:sz w:val="20"/>
                    <w:szCs w:val="20"/>
                  </w:rPr>
                </w:pPr>
                <w:r w:rsidRPr="00C84635">
                  <w:rPr>
                    <w:rStyle w:val="PlaceholderText"/>
                    <w:rFonts w:ascii="Arial" w:hAnsi="Arial" w:cs="Arial"/>
                    <w:i/>
                    <w:iCs/>
                    <w:color w:val="auto"/>
                    <w:sz w:val="20"/>
                    <w:szCs w:val="20"/>
                  </w:rPr>
                  <w:t>Click here to enter text.</w:t>
                </w:r>
              </w:p>
            </w:sdtContent>
          </w:sdt>
          <w:p w14:paraId="701C4983" w14:textId="77777777" w:rsidR="006F4D99" w:rsidRPr="00C84635" w:rsidRDefault="006F4D99" w:rsidP="006F4D99">
            <w:pPr>
              <w:pStyle w:val="ListParagraph"/>
              <w:ind w:left="360"/>
              <w:rPr>
                <w:rFonts w:ascii="Arial" w:hAnsi="Arial" w:cs="Arial"/>
                <w:b/>
                <w:bCs/>
                <w:sz w:val="20"/>
                <w:szCs w:val="20"/>
              </w:rPr>
            </w:pPr>
          </w:p>
          <w:p w14:paraId="083D0FCB" w14:textId="77777777" w:rsidR="006F4D99" w:rsidRPr="00C84635" w:rsidRDefault="006F4D99" w:rsidP="006F4D99">
            <w:pPr>
              <w:pStyle w:val="ListParagraph"/>
              <w:ind w:left="360"/>
              <w:rPr>
                <w:rFonts w:ascii="Arial" w:hAnsi="Arial" w:cs="Arial"/>
                <w:b/>
                <w:bCs/>
                <w:sz w:val="20"/>
                <w:szCs w:val="20"/>
              </w:rPr>
            </w:pPr>
          </w:p>
          <w:p w14:paraId="2993931F" w14:textId="77777777" w:rsidR="006F4D99" w:rsidRPr="00C84635" w:rsidRDefault="006F4D99" w:rsidP="006F4D99">
            <w:pPr>
              <w:pStyle w:val="ListParagraph"/>
              <w:ind w:left="709"/>
              <w:rPr>
                <w:rFonts w:ascii="Arial" w:hAnsi="Arial" w:cs="Arial"/>
                <w:sz w:val="20"/>
                <w:szCs w:val="20"/>
              </w:rPr>
            </w:pPr>
          </w:p>
          <w:p w14:paraId="1D7FE4D4" w14:textId="4618D266" w:rsidR="006F4D99" w:rsidRPr="00C84635" w:rsidRDefault="006F4D99" w:rsidP="006F4D99">
            <w:pPr>
              <w:pStyle w:val="ListParagraph"/>
              <w:ind w:left="0"/>
              <w:rPr>
                <w:rFonts w:ascii="Arial" w:hAnsi="Arial" w:cs="Arial"/>
                <w:sz w:val="20"/>
                <w:szCs w:val="20"/>
              </w:rPr>
            </w:pPr>
          </w:p>
          <w:p w14:paraId="414C616E" w14:textId="2A4292A7" w:rsidR="00B6697B" w:rsidRPr="00C84635" w:rsidRDefault="00B6697B" w:rsidP="006F4D99">
            <w:pPr>
              <w:pStyle w:val="ListParagraph"/>
              <w:ind w:left="0"/>
              <w:rPr>
                <w:rFonts w:ascii="Arial" w:hAnsi="Arial" w:cs="Arial"/>
                <w:sz w:val="20"/>
                <w:szCs w:val="20"/>
              </w:rPr>
            </w:pPr>
          </w:p>
          <w:p w14:paraId="5700D467" w14:textId="55E1550C" w:rsidR="00B6697B" w:rsidRPr="00C84635" w:rsidRDefault="00B6697B" w:rsidP="006F4D99">
            <w:pPr>
              <w:pStyle w:val="ListParagraph"/>
              <w:ind w:left="0"/>
              <w:rPr>
                <w:rFonts w:ascii="Arial" w:hAnsi="Arial" w:cs="Arial"/>
                <w:sz w:val="20"/>
                <w:szCs w:val="20"/>
              </w:rPr>
            </w:pPr>
          </w:p>
          <w:p w14:paraId="4088A133" w14:textId="549CF452" w:rsidR="00B6697B" w:rsidRPr="00C84635" w:rsidRDefault="00B6697B" w:rsidP="006F4D99">
            <w:pPr>
              <w:pStyle w:val="ListParagraph"/>
              <w:ind w:left="0"/>
              <w:rPr>
                <w:rFonts w:ascii="Arial" w:hAnsi="Arial" w:cs="Arial"/>
                <w:sz w:val="20"/>
                <w:szCs w:val="20"/>
              </w:rPr>
            </w:pPr>
          </w:p>
          <w:p w14:paraId="2455E2FB" w14:textId="0DF16DF6" w:rsidR="00B6697B" w:rsidRPr="00C84635" w:rsidRDefault="00B6697B" w:rsidP="006F4D99">
            <w:pPr>
              <w:pStyle w:val="ListParagraph"/>
              <w:ind w:left="0"/>
              <w:rPr>
                <w:rFonts w:ascii="Arial" w:hAnsi="Arial" w:cs="Arial"/>
                <w:sz w:val="20"/>
                <w:szCs w:val="20"/>
              </w:rPr>
            </w:pPr>
          </w:p>
          <w:p w14:paraId="02142161" w14:textId="595143C1" w:rsidR="00B6697B" w:rsidRPr="00C84635" w:rsidRDefault="00B6697B" w:rsidP="006F4D99">
            <w:pPr>
              <w:pStyle w:val="ListParagraph"/>
              <w:ind w:left="0"/>
              <w:rPr>
                <w:rFonts w:ascii="Arial" w:hAnsi="Arial" w:cs="Arial"/>
                <w:sz w:val="20"/>
                <w:szCs w:val="20"/>
              </w:rPr>
            </w:pPr>
          </w:p>
          <w:p w14:paraId="1DA121D4" w14:textId="499B7CE9" w:rsidR="00B6697B" w:rsidRPr="00C84635" w:rsidRDefault="00B6697B" w:rsidP="006F4D99">
            <w:pPr>
              <w:pStyle w:val="ListParagraph"/>
              <w:ind w:left="0"/>
              <w:rPr>
                <w:rFonts w:ascii="Arial" w:hAnsi="Arial" w:cs="Arial"/>
                <w:sz w:val="20"/>
                <w:szCs w:val="20"/>
              </w:rPr>
            </w:pPr>
          </w:p>
          <w:p w14:paraId="6D13C7A4" w14:textId="21B3EEEC" w:rsidR="00B6697B" w:rsidRPr="00C84635" w:rsidRDefault="00B6697B" w:rsidP="006F4D99">
            <w:pPr>
              <w:pStyle w:val="ListParagraph"/>
              <w:ind w:left="0"/>
              <w:rPr>
                <w:rFonts w:ascii="Arial" w:hAnsi="Arial" w:cs="Arial"/>
                <w:sz w:val="20"/>
                <w:szCs w:val="20"/>
              </w:rPr>
            </w:pPr>
          </w:p>
          <w:p w14:paraId="0EE188A3" w14:textId="7D4391D4" w:rsidR="00B6697B" w:rsidRPr="00C84635" w:rsidRDefault="00B6697B" w:rsidP="006F4D99">
            <w:pPr>
              <w:pStyle w:val="ListParagraph"/>
              <w:ind w:left="0"/>
              <w:rPr>
                <w:rFonts w:ascii="Arial" w:hAnsi="Arial" w:cs="Arial"/>
                <w:sz w:val="20"/>
                <w:szCs w:val="20"/>
              </w:rPr>
            </w:pPr>
          </w:p>
          <w:p w14:paraId="243E7032" w14:textId="0A630383" w:rsidR="00B6697B" w:rsidRPr="00C84635" w:rsidRDefault="00B6697B" w:rsidP="006F4D99">
            <w:pPr>
              <w:pStyle w:val="ListParagraph"/>
              <w:ind w:left="0"/>
              <w:rPr>
                <w:rFonts w:ascii="Arial" w:hAnsi="Arial" w:cs="Arial"/>
                <w:sz w:val="20"/>
                <w:szCs w:val="20"/>
              </w:rPr>
            </w:pPr>
          </w:p>
          <w:p w14:paraId="138A67CC" w14:textId="3FBCC138" w:rsidR="00B6697B" w:rsidRPr="00C84635" w:rsidRDefault="00B6697B" w:rsidP="006F4D99">
            <w:pPr>
              <w:pStyle w:val="ListParagraph"/>
              <w:ind w:left="0"/>
              <w:rPr>
                <w:rFonts w:ascii="Arial" w:hAnsi="Arial" w:cs="Arial"/>
                <w:sz w:val="20"/>
                <w:szCs w:val="20"/>
              </w:rPr>
            </w:pPr>
          </w:p>
          <w:p w14:paraId="474D5F74" w14:textId="4E22A773" w:rsidR="00B6697B" w:rsidRPr="00C84635" w:rsidRDefault="00B6697B" w:rsidP="006F4D99">
            <w:pPr>
              <w:pStyle w:val="ListParagraph"/>
              <w:ind w:left="0"/>
              <w:rPr>
                <w:rFonts w:ascii="Arial" w:hAnsi="Arial" w:cs="Arial"/>
                <w:sz w:val="20"/>
                <w:szCs w:val="20"/>
              </w:rPr>
            </w:pPr>
          </w:p>
          <w:p w14:paraId="227ED3A6" w14:textId="768A5E38" w:rsidR="00E760E7" w:rsidRPr="00C84635" w:rsidRDefault="00E760E7" w:rsidP="006F4D99">
            <w:pPr>
              <w:pStyle w:val="ListParagraph"/>
              <w:ind w:left="0"/>
              <w:rPr>
                <w:rFonts w:ascii="Arial" w:hAnsi="Arial" w:cs="Arial"/>
                <w:sz w:val="20"/>
                <w:szCs w:val="20"/>
              </w:rPr>
            </w:pPr>
          </w:p>
          <w:p w14:paraId="354D7F28" w14:textId="79140243" w:rsidR="00E760E7" w:rsidRPr="00C84635" w:rsidRDefault="00E760E7" w:rsidP="006F4D99">
            <w:pPr>
              <w:pStyle w:val="ListParagraph"/>
              <w:ind w:left="0"/>
              <w:rPr>
                <w:rFonts w:ascii="Arial" w:hAnsi="Arial" w:cs="Arial"/>
                <w:sz w:val="20"/>
                <w:szCs w:val="20"/>
              </w:rPr>
            </w:pPr>
          </w:p>
          <w:p w14:paraId="0FA7B14A" w14:textId="2F491B8E" w:rsidR="00E760E7" w:rsidRPr="00C84635" w:rsidRDefault="00E760E7" w:rsidP="006F4D99">
            <w:pPr>
              <w:pStyle w:val="ListParagraph"/>
              <w:ind w:left="0"/>
              <w:rPr>
                <w:rFonts w:ascii="Arial" w:hAnsi="Arial" w:cs="Arial"/>
                <w:sz w:val="20"/>
                <w:szCs w:val="20"/>
              </w:rPr>
            </w:pPr>
          </w:p>
          <w:p w14:paraId="22B2EEDB" w14:textId="4581F9FC" w:rsidR="00E760E7" w:rsidRPr="00C84635" w:rsidRDefault="00E760E7" w:rsidP="006F4D99">
            <w:pPr>
              <w:pStyle w:val="ListParagraph"/>
              <w:ind w:left="0"/>
              <w:rPr>
                <w:rFonts w:ascii="Arial" w:hAnsi="Arial" w:cs="Arial"/>
                <w:sz w:val="20"/>
                <w:szCs w:val="20"/>
              </w:rPr>
            </w:pPr>
          </w:p>
          <w:p w14:paraId="26601BC1" w14:textId="50158178" w:rsidR="00E760E7" w:rsidRPr="00C84635" w:rsidRDefault="00E760E7" w:rsidP="006F4D99">
            <w:pPr>
              <w:pStyle w:val="ListParagraph"/>
              <w:ind w:left="0"/>
              <w:rPr>
                <w:rFonts w:ascii="Arial" w:hAnsi="Arial" w:cs="Arial"/>
                <w:sz w:val="20"/>
                <w:szCs w:val="20"/>
              </w:rPr>
            </w:pPr>
          </w:p>
          <w:p w14:paraId="6414C7EF" w14:textId="0C4718E2" w:rsidR="00E760E7" w:rsidRPr="00C84635" w:rsidRDefault="00E760E7" w:rsidP="006F4D99">
            <w:pPr>
              <w:pStyle w:val="ListParagraph"/>
              <w:ind w:left="0"/>
              <w:rPr>
                <w:rFonts w:ascii="Arial" w:hAnsi="Arial" w:cs="Arial"/>
                <w:sz w:val="20"/>
                <w:szCs w:val="20"/>
              </w:rPr>
            </w:pPr>
          </w:p>
          <w:p w14:paraId="1E924FA6" w14:textId="6E0659F6" w:rsidR="00E760E7" w:rsidRPr="00C84635" w:rsidRDefault="00E760E7" w:rsidP="006F4D99">
            <w:pPr>
              <w:pStyle w:val="ListParagraph"/>
              <w:ind w:left="0"/>
              <w:rPr>
                <w:rFonts w:ascii="Arial" w:hAnsi="Arial" w:cs="Arial"/>
                <w:sz w:val="20"/>
                <w:szCs w:val="20"/>
              </w:rPr>
            </w:pPr>
          </w:p>
          <w:p w14:paraId="04B6173A" w14:textId="58A5AC10" w:rsidR="00E760E7" w:rsidRPr="00C84635" w:rsidRDefault="00E760E7" w:rsidP="006F4D99">
            <w:pPr>
              <w:pStyle w:val="ListParagraph"/>
              <w:ind w:left="0"/>
              <w:rPr>
                <w:rFonts w:ascii="Arial" w:hAnsi="Arial" w:cs="Arial"/>
                <w:sz w:val="20"/>
                <w:szCs w:val="20"/>
              </w:rPr>
            </w:pPr>
          </w:p>
          <w:p w14:paraId="66C6D127" w14:textId="7452C238" w:rsidR="00E760E7" w:rsidRPr="00C84635" w:rsidRDefault="00E760E7" w:rsidP="006F4D99">
            <w:pPr>
              <w:pStyle w:val="ListParagraph"/>
              <w:ind w:left="0"/>
              <w:rPr>
                <w:rFonts w:ascii="Arial" w:hAnsi="Arial" w:cs="Arial"/>
                <w:sz w:val="20"/>
                <w:szCs w:val="20"/>
              </w:rPr>
            </w:pPr>
          </w:p>
          <w:p w14:paraId="25F1E49E" w14:textId="4BDC480E" w:rsidR="00E760E7" w:rsidRPr="00C84635" w:rsidRDefault="00E760E7" w:rsidP="006F4D99">
            <w:pPr>
              <w:pStyle w:val="ListParagraph"/>
              <w:ind w:left="0"/>
              <w:rPr>
                <w:rFonts w:ascii="Arial" w:hAnsi="Arial" w:cs="Arial"/>
                <w:sz w:val="20"/>
                <w:szCs w:val="20"/>
              </w:rPr>
            </w:pPr>
          </w:p>
          <w:p w14:paraId="5CC525F0" w14:textId="77777777" w:rsidR="00E760E7" w:rsidRPr="00C84635" w:rsidRDefault="00E760E7" w:rsidP="006F4D99">
            <w:pPr>
              <w:pStyle w:val="ListParagraph"/>
              <w:ind w:left="0"/>
              <w:rPr>
                <w:rFonts w:ascii="Arial" w:hAnsi="Arial" w:cs="Arial"/>
                <w:sz w:val="20"/>
                <w:szCs w:val="20"/>
              </w:rPr>
            </w:pPr>
          </w:p>
          <w:p w14:paraId="6EA16B8B" w14:textId="41A7973A" w:rsidR="00B6697B" w:rsidRPr="00C84635" w:rsidRDefault="00B6697B" w:rsidP="006F4D99">
            <w:pPr>
              <w:pStyle w:val="ListParagraph"/>
              <w:ind w:left="0"/>
              <w:rPr>
                <w:rFonts w:ascii="Arial" w:hAnsi="Arial" w:cs="Arial"/>
                <w:sz w:val="20"/>
                <w:szCs w:val="20"/>
              </w:rPr>
            </w:pPr>
          </w:p>
          <w:p w14:paraId="55615CEB" w14:textId="77777777" w:rsidR="00B6697B" w:rsidRPr="00C84635" w:rsidRDefault="00B6697B" w:rsidP="006F4D99">
            <w:pPr>
              <w:pStyle w:val="ListParagraph"/>
              <w:ind w:left="0"/>
              <w:rPr>
                <w:rFonts w:ascii="Arial" w:hAnsi="Arial" w:cs="Arial"/>
                <w:sz w:val="20"/>
                <w:szCs w:val="20"/>
              </w:rPr>
            </w:pPr>
          </w:p>
          <w:p w14:paraId="3F5DFB23" w14:textId="3905DA0F" w:rsidR="00B6697B" w:rsidRDefault="00B6697B" w:rsidP="006F4D99">
            <w:pPr>
              <w:pStyle w:val="ListParagraph"/>
              <w:ind w:left="0"/>
              <w:rPr>
                <w:rFonts w:ascii="Arial" w:hAnsi="Arial" w:cs="Arial"/>
                <w:sz w:val="20"/>
                <w:szCs w:val="20"/>
              </w:rPr>
            </w:pPr>
          </w:p>
          <w:p w14:paraId="308B43B9" w14:textId="77777777" w:rsidR="002D6BB1" w:rsidRPr="00C84635" w:rsidRDefault="002D6BB1" w:rsidP="006F4D99">
            <w:pPr>
              <w:pStyle w:val="ListParagraph"/>
              <w:ind w:left="0"/>
              <w:rPr>
                <w:rFonts w:ascii="Arial" w:hAnsi="Arial" w:cs="Arial"/>
                <w:sz w:val="20"/>
                <w:szCs w:val="20"/>
              </w:rPr>
            </w:pPr>
          </w:p>
          <w:p w14:paraId="206777F7" w14:textId="77777777" w:rsidR="006F4D99" w:rsidRPr="00C84635" w:rsidRDefault="006F4D99" w:rsidP="00A60A1C">
            <w:pPr>
              <w:widowControl w:val="0"/>
              <w:autoSpaceDE w:val="0"/>
              <w:autoSpaceDN w:val="0"/>
              <w:adjustRightInd w:val="0"/>
              <w:rPr>
                <w:rFonts w:ascii="Arial" w:hAnsi="Arial" w:cs="Arial"/>
                <w:b/>
                <w:bCs/>
                <w:sz w:val="20"/>
                <w:szCs w:val="20"/>
              </w:rPr>
            </w:pPr>
          </w:p>
        </w:tc>
      </w:tr>
    </w:tbl>
    <w:p w14:paraId="66E2DCF9" w14:textId="77777777" w:rsidR="00BC65DF" w:rsidRPr="00A20697" w:rsidRDefault="00BC65DF" w:rsidP="00A024C3">
      <w:pPr>
        <w:widowControl w:val="0"/>
        <w:autoSpaceDE w:val="0"/>
        <w:autoSpaceDN w:val="0"/>
        <w:adjustRightInd w:val="0"/>
      </w:pPr>
    </w:p>
    <w:p w14:paraId="28442249" w14:textId="1EF14CEC" w:rsidR="00BC65DF" w:rsidRDefault="00BC65DF" w:rsidP="00A024C3">
      <w:pPr>
        <w:widowControl w:val="0"/>
        <w:autoSpaceDE w:val="0"/>
        <w:autoSpaceDN w:val="0"/>
        <w:adjustRightInd w:val="0"/>
      </w:pPr>
    </w:p>
    <w:p w14:paraId="58563A65" w14:textId="6C3B6F33" w:rsidR="00BC65DF" w:rsidRPr="008E3E9E" w:rsidRDefault="008E3E9E" w:rsidP="008E3E9E">
      <w:pPr>
        <w:pStyle w:val="Heading2"/>
      </w:pPr>
      <w:r w:rsidRPr="00F665C0">
        <w:rPr>
          <w:highlight w:val="yellow"/>
        </w:rPr>
        <w:t>SECTION 4</w:t>
      </w:r>
      <w:r w:rsidRPr="00A20697">
        <w:t xml:space="preserve"> – TEACHING AND LEARNING STRATEGY</w:t>
      </w:r>
      <w:r w:rsidR="00BC65DF" w:rsidRPr="00A20697">
        <w:br/>
      </w:r>
    </w:p>
    <w:tbl>
      <w:tblPr>
        <w:tblStyle w:val="TableGrid"/>
        <w:tblW w:w="0" w:type="auto"/>
        <w:tblLook w:val="04A0" w:firstRow="1" w:lastRow="0" w:firstColumn="1" w:lastColumn="0" w:noHBand="0" w:noVBand="1"/>
      </w:tblPr>
      <w:tblGrid>
        <w:gridCol w:w="10456"/>
      </w:tblGrid>
      <w:tr w:rsidR="008E3E9E" w14:paraId="51F8F125" w14:textId="77777777" w:rsidTr="00D062F4">
        <w:tc>
          <w:tcPr>
            <w:tcW w:w="10456" w:type="dxa"/>
          </w:tcPr>
          <w:p w14:paraId="14056D2E" w14:textId="55235B9E" w:rsidR="008E3E9E" w:rsidRPr="002D6BB1" w:rsidRDefault="008E3E9E" w:rsidP="009F2147">
            <w:pPr>
              <w:widowControl w:val="0"/>
              <w:autoSpaceDE w:val="0"/>
              <w:autoSpaceDN w:val="0"/>
              <w:adjustRightInd w:val="0"/>
              <w:rPr>
                <w:rStyle w:val="Heading2Char"/>
                <w:rFonts w:ascii="Arial" w:hAnsi="Arial" w:cs="Arial"/>
                <w:iCs/>
                <w:color w:val="auto"/>
                <w:sz w:val="20"/>
                <w:szCs w:val="20"/>
              </w:rPr>
            </w:pPr>
            <w:r w:rsidRPr="002D6BB1">
              <w:rPr>
                <w:rStyle w:val="Heading2Char"/>
                <w:rFonts w:ascii="Arial" w:hAnsi="Arial" w:cs="Arial"/>
                <w:iCs/>
                <w:color w:val="auto"/>
                <w:sz w:val="20"/>
                <w:szCs w:val="20"/>
              </w:rPr>
              <w:t>4.</w:t>
            </w:r>
            <w:r w:rsidR="00D062F4">
              <w:rPr>
                <w:rStyle w:val="Heading2Char"/>
                <w:rFonts w:ascii="Arial" w:hAnsi="Arial" w:cs="Arial"/>
                <w:iCs/>
                <w:color w:val="auto"/>
                <w:sz w:val="20"/>
                <w:szCs w:val="20"/>
              </w:rPr>
              <w:t>1</w:t>
            </w:r>
            <w:r w:rsidRPr="002D6BB1">
              <w:rPr>
                <w:rStyle w:val="Heading2Char"/>
                <w:rFonts w:ascii="Arial" w:hAnsi="Arial" w:cs="Arial"/>
                <w:iCs/>
                <w:color w:val="auto"/>
                <w:sz w:val="20"/>
                <w:szCs w:val="20"/>
              </w:rPr>
              <w:t>. Briefly describe the teaching methods and use of technology mediated pedagogies.</w:t>
            </w:r>
            <w:r w:rsidR="00A60A1C" w:rsidRPr="002D6BB1">
              <w:rPr>
                <w:rStyle w:val="Heading2Char"/>
                <w:rFonts w:ascii="Arial" w:hAnsi="Arial" w:cs="Arial"/>
                <w:iCs/>
                <w:color w:val="auto"/>
                <w:sz w:val="20"/>
                <w:szCs w:val="20"/>
              </w:rPr>
              <w:t xml:space="preserve"> As UCT is a contact institution, should this programme be fully online or proposed as distance mode, this response must demonstrate assurance that the programme is able to appropriately develop the exit outcomes in students at a distance.</w:t>
            </w:r>
          </w:p>
          <w:sdt>
            <w:sdtPr>
              <w:rPr>
                <w:rFonts w:ascii="Arial" w:hAnsi="Arial" w:cs="Arial"/>
                <w:sz w:val="20"/>
                <w:szCs w:val="20"/>
              </w:rPr>
              <w:id w:val="1388844868"/>
              <w:placeholder>
                <w:docPart w:val="169862B2B2628244A827F405B28A8BAB"/>
              </w:placeholder>
            </w:sdtPr>
            <w:sdtEndPr/>
            <w:sdtContent>
              <w:p w14:paraId="0BEDF373" w14:textId="77777777" w:rsidR="007A23BB" w:rsidRPr="002D6BB1" w:rsidRDefault="007A23BB" w:rsidP="009F2147">
                <w:pPr>
                  <w:widowControl w:val="0"/>
                  <w:autoSpaceDE w:val="0"/>
                  <w:autoSpaceDN w:val="0"/>
                  <w:adjustRightInd w:val="0"/>
                  <w:rPr>
                    <w:rFonts w:ascii="Arial" w:hAnsi="Arial" w:cs="Arial"/>
                    <w:sz w:val="20"/>
                    <w:szCs w:val="20"/>
                  </w:rPr>
                </w:pPr>
              </w:p>
              <w:sdt>
                <w:sdtPr>
                  <w:rPr>
                    <w:rFonts w:ascii="Arial" w:hAnsi="Arial" w:cs="Arial"/>
                    <w:sz w:val="20"/>
                    <w:szCs w:val="20"/>
                  </w:rPr>
                  <w:id w:val="15211659"/>
                  <w:placeholder>
                    <w:docPart w:val="F14C261E82FD9E4ABDE0C289FEB6BBE9"/>
                  </w:placeholder>
                  <w:showingPlcHdr/>
                </w:sdtPr>
                <w:sdtEndPr/>
                <w:sdtContent>
                  <w:p w14:paraId="3FEA136C" w14:textId="2A6884C4" w:rsidR="007A23BB" w:rsidRPr="002D6BB1" w:rsidRDefault="00A60A1C" w:rsidP="009F2147">
                    <w:pPr>
                      <w:widowControl w:val="0"/>
                      <w:autoSpaceDE w:val="0"/>
                      <w:autoSpaceDN w:val="0"/>
                      <w:adjustRightInd w:val="0"/>
                      <w:rPr>
                        <w:rFonts w:ascii="Arial" w:hAnsi="Arial" w:cs="Arial"/>
                        <w:sz w:val="20"/>
                        <w:szCs w:val="20"/>
                      </w:rPr>
                    </w:pPr>
                    <w:r w:rsidRPr="002D6BB1">
                      <w:rPr>
                        <w:rStyle w:val="PlaceholderText"/>
                        <w:rFonts w:ascii="Arial" w:hAnsi="Arial" w:cs="Arial"/>
                        <w:i/>
                        <w:iCs/>
                        <w:color w:val="auto"/>
                        <w:sz w:val="20"/>
                        <w:szCs w:val="20"/>
                      </w:rPr>
                      <w:t>Click here to enter text.</w:t>
                    </w:r>
                  </w:p>
                </w:sdtContent>
              </w:sdt>
              <w:p w14:paraId="6CE7BB6C" w14:textId="77777777" w:rsidR="007A23BB" w:rsidRPr="002D6BB1" w:rsidRDefault="007A23BB" w:rsidP="009F2147">
                <w:pPr>
                  <w:widowControl w:val="0"/>
                  <w:autoSpaceDE w:val="0"/>
                  <w:autoSpaceDN w:val="0"/>
                  <w:adjustRightInd w:val="0"/>
                  <w:rPr>
                    <w:rFonts w:ascii="Arial" w:hAnsi="Arial" w:cs="Arial"/>
                    <w:sz w:val="20"/>
                    <w:szCs w:val="20"/>
                  </w:rPr>
                </w:pPr>
              </w:p>
              <w:p w14:paraId="6185308B" w14:textId="77777777" w:rsidR="007A23BB" w:rsidRPr="002D6BB1" w:rsidRDefault="007A23BB" w:rsidP="009F2147">
                <w:pPr>
                  <w:widowControl w:val="0"/>
                  <w:autoSpaceDE w:val="0"/>
                  <w:autoSpaceDN w:val="0"/>
                  <w:adjustRightInd w:val="0"/>
                  <w:rPr>
                    <w:rFonts w:ascii="Arial" w:hAnsi="Arial" w:cs="Arial"/>
                    <w:sz w:val="20"/>
                    <w:szCs w:val="20"/>
                  </w:rPr>
                </w:pPr>
              </w:p>
              <w:p w14:paraId="7B4B42D1" w14:textId="110E0291" w:rsidR="008E3E9E" w:rsidRPr="002D6BB1" w:rsidRDefault="00430123" w:rsidP="009F2147">
                <w:pPr>
                  <w:widowControl w:val="0"/>
                  <w:autoSpaceDE w:val="0"/>
                  <w:autoSpaceDN w:val="0"/>
                  <w:adjustRightInd w:val="0"/>
                  <w:rPr>
                    <w:rStyle w:val="Heading2Char"/>
                    <w:rFonts w:ascii="Arial" w:hAnsi="Arial" w:cs="Arial"/>
                    <w:iCs/>
                    <w:color w:val="auto"/>
                    <w:sz w:val="20"/>
                    <w:szCs w:val="20"/>
                  </w:rPr>
                </w:pPr>
              </w:p>
            </w:sdtContent>
          </w:sdt>
          <w:p w14:paraId="2CED3240" w14:textId="77777777" w:rsidR="008E3E9E" w:rsidRPr="002D6BB1" w:rsidRDefault="008E3E9E" w:rsidP="009F2147">
            <w:pPr>
              <w:widowControl w:val="0"/>
              <w:autoSpaceDE w:val="0"/>
              <w:autoSpaceDN w:val="0"/>
              <w:adjustRightInd w:val="0"/>
              <w:rPr>
                <w:rStyle w:val="Heading2Char"/>
                <w:rFonts w:ascii="Arial" w:hAnsi="Arial" w:cs="Arial"/>
                <w:iCs/>
                <w:color w:val="auto"/>
                <w:sz w:val="20"/>
                <w:szCs w:val="20"/>
              </w:rPr>
            </w:pPr>
          </w:p>
          <w:p w14:paraId="2BCAB581"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2D3E6743" w14:textId="38DAC24A" w:rsidR="007A23BB" w:rsidRDefault="007A23BB" w:rsidP="009F2147">
            <w:pPr>
              <w:widowControl w:val="0"/>
              <w:autoSpaceDE w:val="0"/>
              <w:autoSpaceDN w:val="0"/>
              <w:adjustRightInd w:val="0"/>
              <w:rPr>
                <w:rStyle w:val="Heading2Char"/>
                <w:rFonts w:ascii="Arial" w:hAnsi="Arial" w:cs="Arial"/>
                <w:iCs/>
                <w:color w:val="auto"/>
                <w:sz w:val="20"/>
                <w:szCs w:val="20"/>
              </w:rPr>
            </w:pPr>
          </w:p>
          <w:p w14:paraId="3B5C70A4" w14:textId="645A22A9" w:rsidR="002D6BB1" w:rsidRDefault="002D6BB1" w:rsidP="009F2147">
            <w:pPr>
              <w:widowControl w:val="0"/>
              <w:autoSpaceDE w:val="0"/>
              <w:autoSpaceDN w:val="0"/>
              <w:adjustRightInd w:val="0"/>
              <w:rPr>
                <w:rStyle w:val="Heading2Char"/>
                <w:rFonts w:ascii="Arial" w:hAnsi="Arial" w:cs="Arial"/>
                <w:iCs/>
                <w:color w:val="auto"/>
                <w:sz w:val="20"/>
                <w:szCs w:val="20"/>
              </w:rPr>
            </w:pPr>
          </w:p>
          <w:p w14:paraId="70F09A7D" w14:textId="5963993B" w:rsidR="002D6BB1" w:rsidRDefault="002D6BB1" w:rsidP="009F2147">
            <w:pPr>
              <w:widowControl w:val="0"/>
              <w:autoSpaceDE w:val="0"/>
              <w:autoSpaceDN w:val="0"/>
              <w:adjustRightInd w:val="0"/>
              <w:rPr>
                <w:rStyle w:val="Heading2Char"/>
                <w:rFonts w:ascii="Arial" w:hAnsi="Arial" w:cs="Arial"/>
                <w:iCs/>
                <w:color w:val="auto"/>
                <w:sz w:val="20"/>
                <w:szCs w:val="20"/>
              </w:rPr>
            </w:pPr>
          </w:p>
          <w:p w14:paraId="5CFA54F5" w14:textId="0A9A23C2" w:rsidR="002D6BB1" w:rsidRDefault="002D6BB1" w:rsidP="009F2147">
            <w:pPr>
              <w:widowControl w:val="0"/>
              <w:autoSpaceDE w:val="0"/>
              <w:autoSpaceDN w:val="0"/>
              <w:adjustRightInd w:val="0"/>
              <w:rPr>
                <w:rStyle w:val="Heading2Char"/>
                <w:rFonts w:ascii="Arial" w:hAnsi="Arial" w:cs="Arial"/>
                <w:iCs/>
                <w:color w:val="auto"/>
                <w:sz w:val="20"/>
                <w:szCs w:val="20"/>
              </w:rPr>
            </w:pPr>
          </w:p>
          <w:p w14:paraId="565A7A67" w14:textId="6816B2B5" w:rsidR="002D6BB1" w:rsidRDefault="002D6BB1" w:rsidP="009F2147">
            <w:pPr>
              <w:widowControl w:val="0"/>
              <w:autoSpaceDE w:val="0"/>
              <w:autoSpaceDN w:val="0"/>
              <w:adjustRightInd w:val="0"/>
              <w:rPr>
                <w:rStyle w:val="Heading2Char"/>
                <w:rFonts w:ascii="Arial" w:hAnsi="Arial" w:cs="Arial"/>
                <w:iCs/>
                <w:color w:val="auto"/>
                <w:sz w:val="20"/>
                <w:szCs w:val="20"/>
              </w:rPr>
            </w:pPr>
          </w:p>
          <w:p w14:paraId="49D2BC2B" w14:textId="77777777" w:rsidR="002D6BB1" w:rsidRPr="002D6BB1" w:rsidRDefault="002D6BB1" w:rsidP="009F2147">
            <w:pPr>
              <w:widowControl w:val="0"/>
              <w:autoSpaceDE w:val="0"/>
              <w:autoSpaceDN w:val="0"/>
              <w:adjustRightInd w:val="0"/>
              <w:rPr>
                <w:rStyle w:val="Heading2Char"/>
                <w:rFonts w:ascii="Arial" w:hAnsi="Arial" w:cs="Arial"/>
                <w:iCs/>
                <w:color w:val="auto"/>
                <w:sz w:val="20"/>
                <w:szCs w:val="20"/>
              </w:rPr>
            </w:pPr>
          </w:p>
          <w:p w14:paraId="4480C059"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6B7F9152"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7665F780"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41E89DCB"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02865A9C"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25C0BE36"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3DB3F0DA"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16AA6D7F"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1E4E0A58" w14:textId="77777777"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p w14:paraId="745A9452" w14:textId="23375F41" w:rsidR="007A23BB" w:rsidRPr="002D6BB1" w:rsidRDefault="007A23BB" w:rsidP="009F2147">
            <w:pPr>
              <w:widowControl w:val="0"/>
              <w:autoSpaceDE w:val="0"/>
              <w:autoSpaceDN w:val="0"/>
              <w:adjustRightInd w:val="0"/>
              <w:rPr>
                <w:rStyle w:val="Heading2Char"/>
                <w:rFonts w:ascii="Arial" w:hAnsi="Arial" w:cs="Arial"/>
                <w:iCs/>
                <w:color w:val="auto"/>
                <w:sz w:val="20"/>
                <w:szCs w:val="20"/>
              </w:rPr>
            </w:pPr>
          </w:p>
        </w:tc>
      </w:tr>
      <w:tr w:rsidR="009135BD" w14:paraId="71AFEEF5" w14:textId="77777777" w:rsidTr="00D062F4">
        <w:tc>
          <w:tcPr>
            <w:tcW w:w="10456" w:type="dxa"/>
          </w:tcPr>
          <w:p w14:paraId="5C2583F2" w14:textId="41DB2740" w:rsidR="009135BD" w:rsidRDefault="009135BD" w:rsidP="009135BD">
            <w:pPr>
              <w:rPr>
                <w:rStyle w:val="Heading2Char"/>
                <w:rFonts w:ascii="Arial" w:hAnsi="Arial" w:cs="Arial"/>
                <w:iCs/>
                <w:color w:val="auto"/>
                <w:sz w:val="20"/>
                <w:szCs w:val="20"/>
              </w:rPr>
            </w:pPr>
            <w:r>
              <w:rPr>
                <w:rStyle w:val="Heading2Char"/>
                <w:rFonts w:ascii="Arial" w:hAnsi="Arial" w:cs="Arial"/>
                <w:iCs/>
                <w:color w:val="auto"/>
                <w:sz w:val="20"/>
                <w:szCs w:val="20"/>
              </w:rPr>
              <w:t>4.</w:t>
            </w:r>
            <w:r w:rsidR="00D062F4">
              <w:rPr>
                <w:rStyle w:val="Heading2Char"/>
                <w:rFonts w:ascii="Arial" w:hAnsi="Arial" w:cs="Arial"/>
                <w:iCs/>
                <w:color w:val="auto"/>
                <w:sz w:val="20"/>
                <w:szCs w:val="20"/>
              </w:rPr>
              <w:t>2</w:t>
            </w:r>
            <w:r>
              <w:rPr>
                <w:rStyle w:val="Heading2Char"/>
                <w:rFonts w:ascii="Arial" w:hAnsi="Arial" w:cs="Arial"/>
                <w:iCs/>
                <w:color w:val="auto"/>
                <w:sz w:val="20"/>
                <w:szCs w:val="20"/>
              </w:rPr>
              <w:t xml:space="preserve">. Reflect on </w:t>
            </w:r>
            <w:r w:rsidR="00D062F4">
              <w:rPr>
                <w:rStyle w:val="Heading2Char"/>
                <w:rFonts w:ascii="Arial" w:hAnsi="Arial" w:cs="Arial"/>
                <w:iCs/>
                <w:color w:val="auto"/>
                <w:sz w:val="20"/>
                <w:szCs w:val="20"/>
              </w:rPr>
              <w:t xml:space="preserve">whether any of </w:t>
            </w:r>
            <w:r>
              <w:rPr>
                <w:rStyle w:val="Heading2Char"/>
                <w:rFonts w:ascii="Arial" w:hAnsi="Arial" w:cs="Arial"/>
                <w:iCs/>
                <w:color w:val="auto"/>
                <w:sz w:val="20"/>
                <w:szCs w:val="20"/>
              </w:rPr>
              <w:t xml:space="preserve">the Teaching and Learning findings of the last departmental review </w:t>
            </w:r>
            <w:r w:rsidR="00D062F4">
              <w:rPr>
                <w:rStyle w:val="Heading2Char"/>
                <w:rFonts w:ascii="Arial" w:hAnsi="Arial" w:cs="Arial"/>
                <w:iCs/>
                <w:color w:val="auto"/>
                <w:sz w:val="20"/>
                <w:szCs w:val="20"/>
              </w:rPr>
              <w:t xml:space="preserve">are applicable to the introduction of this new programme. </w:t>
            </w:r>
          </w:p>
          <w:p w14:paraId="4A958C3A" w14:textId="77777777" w:rsidR="009135BD" w:rsidRPr="002D6BB1" w:rsidRDefault="009135BD" w:rsidP="009135BD">
            <w:pPr>
              <w:rPr>
                <w:rStyle w:val="Heading2Char"/>
                <w:rFonts w:ascii="Arial" w:hAnsi="Arial" w:cs="Arial"/>
                <w:iCs/>
                <w:color w:val="auto"/>
                <w:sz w:val="20"/>
                <w:szCs w:val="20"/>
              </w:rPr>
            </w:pPr>
          </w:p>
          <w:sdt>
            <w:sdtPr>
              <w:rPr>
                <w:rFonts w:ascii="Arial" w:eastAsiaTheme="majorEastAsia" w:hAnsi="Arial" w:cs="Arial"/>
                <w:b/>
                <w:bCs/>
                <w:color w:val="4F81BD" w:themeColor="accent1"/>
                <w:sz w:val="20"/>
                <w:szCs w:val="20"/>
              </w:rPr>
              <w:id w:val="-1023869241"/>
              <w:placeholder>
                <w:docPart w:val="91E5D1A28980B54FBDA9993F480C8ABB"/>
              </w:placeholder>
              <w:showingPlcHdr/>
            </w:sdtPr>
            <w:sdtEndPr/>
            <w:sdtContent>
              <w:p w14:paraId="38690F5D" w14:textId="77777777" w:rsidR="009135BD" w:rsidRDefault="009135BD" w:rsidP="009135BD">
                <w:pPr>
                  <w:rPr>
                    <w:rFonts w:ascii="Arial" w:eastAsiaTheme="majorEastAsia" w:hAnsi="Arial" w:cs="Arial"/>
                    <w:b/>
                    <w:bCs/>
                    <w:color w:val="4F81BD" w:themeColor="accent1"/>
                    <w:sz w:val="20"/>
                    <w:szCs w:val="20"/>
                  </w:rPr>
                </w:pPr>
                <w:r w:rsidRPr="002D6BB1">
                  <w:rPr>
                    <w:rStyle w:val="PlaceholderText"/>
                    <w:rFonts w:ascii="Arial" w:hAnsi="Arial" w:cs="Arial"/>
                    <w:i/>
                    <w:iCs/>
                    <w:color w:val="auto"/>
                    <w:sz w:val="20"/>
                    <w:szCs w:val="20"/>
                  </w:rPr>
                  <w:t>Click here to enter text.</w:t>
                </w:r>
              </w:p>
            </w:sdtContent>
          </w:sdt>
          <w:p w14:paraId="7734AF97" w14:textId="77777777" w:rsidR="009135BD" w:rsidRDefault="009135BD" w:rsidP="009135BD">
            <w:pPr>
              <w:rPr>
                <w:rFonts w:eastAsiaTheme="majorEastAsia"/>
                <w:color w:val="4F81BD" w:themeColor="accent1"/>
              </w:rPr>
            </w:pPr>
          </w:p>
          <w:p w14:paraId="4E0CC57E" w14:textId="77777777" w:rsidR="009135BD" w:rsidRDefault="009135BD" w:rsidP="009135BD">
            <w:pPr>
              <w:rPr>
                <w:rFonts w:eastAsiaTheme="majorEastAsia"/>
                <w:color w:val="4F81BD" w:themeColor="accent1"/>
              </w:rPr>
            </w:pPr>
          </w:p>
          <w:p w14:paraId="5A32E83C" w14:textId="77777777" w:rsidR="009135BD" w:rsidRDefault="009135BD" w:rsidP="009135BD">
            <w:pPr>
              <w:rPr>
                <w:rFonts w:eastAsiaTheme="majorEastAsia"/>
                <w:color w:val="4F81BD" w:themeColor="accent1"/>
              </w:rPr>
            </w:pPr>
          </w:p>
          <w:p w14:paraId="3072140D" w14:textId="77777777" w:rsidR="009135BD" w:rsidRDefault="009135BD" w:rsidP="009135BD">
            <w:pPr>
              <w:rPr>
                <w:rFonts w:eastAsiaTheme="majorEastAsia"/>
                <w:color w:val="4F81BD" w:themeColor="accent1"/>
              </w:rPr>
            </w:pPr>
          </w:p>
          <w:p w14:paraId="4D3A975A" w14:textId="77777777" w:rsidR="009135BD" w:rsidRDefault="009135BD" w:rsidP="009135BD">
            <w:pPr>
              <w:rPr>
                <w:rFonts w:eastAsiaTheme="majorEastAsia"/>
                <w:color w:val="4F81BD" w:themeColor="accent1"/>
              </w:rPr>
            </w:pPr>
          </w:p>
          <w:p w14:paraId="683D3A19" w14:textId="77777777" w:rsidR="009135BD" w:rsidRDefault="009135BD" w:rsidP="009135BD">
            <w:pPr>
              <w:rPr>
                <w:rFonts w:eastAsiaTheme="majorEastAsia"/>
                <w:color w:val="4F81BD" w:themeColor="accent1"/>
              </w:rPr>
            </w:pPr>
          </w:p>
          <w:p w14:paraId="3A7D9C75" w14:textId="77777777" w:rsidR="009135BD" w:rsidRDefault="009135BD" w:rsidP="009135BD">
            <w:pPr>
              <w:rPr>
                <w:rFonts w:eastAsiaTheme="majorEastAsia"/>
                <w:color w:val="4F81BD" w:themeColor="accent1"/>
              </w:rPr>
            </w:pPr>
          </w:p>
          <w:p w14:paraId="0219B310" w14:textId="77777777" w:rsidR="009135BD" w:rsidRDefault="009135BD" w:rsidP="009135BD">
            <w:pPr>
              <w:rPr>
                <w:rFonts w:eastAsiaTheme="majorEastAsia"/>
                <w:color w:val="4F81BD" w:themeColor="accent1"/>
              </w:rPr>
            </w:pPr>
          </w:p>
          <w:p w14:paraId="58459813" w14:textId="77777777" w:rsidR="009135BD" w:rsidRDefault="009135BD" w:rsidP="009135BD">
            <w:pPr>
              <w:rPr>
                <w:rFonts w:eastAsiaTheme="majorEastAsia"/>
                <w:color w:val="4F81BD" w:themeColor="accent1"/>
              </w:rPr>
            </w:pPr>
          </w:p>
          <w:p w14:paraId="5EE58D02" w14:textId="77777777" w:rsidR="009135BD" w:rsidRDefault="009135BD" w:rsidP="009135BD">
            <w:pPr>
              <w:rPr>
                <w:rFonts w:eastAsiaTheme="majorEastAsia"/>
                <w:color w:val="4F81BD" w:themeColor="accent1"/>
              </w:rPr>
            </w:pPr>
          </w:p>
          <w:p w14:paraId="14BC0E75" w14:textId="77777777" w:rsidR="009135BD" w:rsidRDefault="009135BD" w:rsidP="009135BD">
            <w:pPr>
              <w:rPr>
                <w:rFonts w:eastAsiaTheme="majorEastAsia"/>
                <w:color w:val="4F81BD" w:themeColor="accent1"/>
              </w:rPr>
            </w:pPr>
          </w:p>
          <w:p w14:paraId="018B2042" w14:textId="77777777" w:rsidR="009135BD" w:rsidRDefault="009135BD" w:rsidP="009135BD">
            <w:pPr>
              <w:rPr>
                <w:rFonts w:eastAsiaTheme="majorEastAsia"/>
                <w:color w:val="4F81BD" w:themeColor="accent1"/>
              </w:rPr>
            </w:pPr>
          </w:p>
          <w:p w14:paraId="1788469D" w14:textId="77777777" w:rsidR="009135BD" w:rsidRDefault="009135BD" w:rsidP="009135BD">
            <w:pPr>
              <w:rPr>
                <w:rFonts w:eastAsiaTheme="majorEastAsia"/>
                <w:color w:val="4F81BD" w:themeColor="accent1"/>
              </w:rPr>
            </w:pPr>
          </w:p>
          <w:p w14:paraId="27E017C6" w14:textId="77777777" w:rsidR="009135BD" w:rsidRDefault="009135BD" w:rsidP="009135BD">
            <w:pPr>
              <w:rPr>
                <w:rFonts w:eastAsiaTheme="majorEastAsia"/>
                <w:color w:val="4F81BD" w:themeColor="accent1"/>
              </w:rPr>
            </w:pPr>
          </w:p>
          <w:p w14:paraId="2D0953A3" w14:textId="77777777" w:rsidR="009135BD" w:rsidRDefault="009135BD" w:rsidP="009135BD">
            <w:pPr>
              <w:rPr>
                <w:rFonts w:eastAsiaTheme="majorEastAsia"/>
                <w:color w:val="4F81BD" w:themeColor="accent1"/>
              </w:rPr>
            </w:pPr>
          </w:p>
          <w:p w14:paraId="26E038C2" w14:textId="77777777" w:rsidR="009135BD" w:rsidRDefault="009135BD" w:rsidP="009135BD">
            <w:pPr>
              <w:rPr>
                <w:rFonts w:eastAsiaTheme="majorEastAsia"/>
                <w:color w:val="4F81BD" w:themeColor="accent1"/>
              </w:rPr>
            </w:pPr>
          </w:p>
          <w:p w14:paraId="06E2AA14" w14:textId="77777777" w:rsidR="009135BD" w:rsidRDefault="009135BD" w:rsidP="009135BD">
            <w:pPr>
              <w:rPr>
                <w:rFonts w:eastAsiaTheme="majorEastAsia"/>
                <w:color w:val="4F81BD" w:themeColor="accent1"/>
              </w:rPr>
            </w:pPr>
          </w:p>
          <w:p w14:paraId="5BF30C78" w14:textId="77777777" w:rsidR="009135BD" w:rsidRDefault="009135BD" w:rsidP="009135BD">
            <w:pPr>
              <w:rPr>
                <w:rFonts w:eastAsiaTheme="majorEastAsia"/>
                <w:color w:val="4F81BD" w:themeColor="accent1"/>
              </w:rPr>
            </w:pPr>
          </w:p>
          <w:p w14:paraId="4F4A551C" w14:textId="40A3835B" w:rsidR="009135BD" w:rsidRPr="009135BD" w:rsidRDefault="009135BD" w:rsidP="009135BD">
            <w:pPr>
              <w:rPr>
                <w:rStyle w:val="Heading2Char"/>
                <w:rFonts w:ascii="Arial" w:hAnsi="Arial" w:cs="Arial"/>
                <w:iCs/>
                <w:color w:val="auto"/>
                <w:sz w:val="20"/>
                <w:szCs w:val="20"/>
              </w:rPr>
            </w:pPr>
          </w:p>
        </w:tc>
      </w:tr>
    </w:tbl>
    <w:p w14:paraId="266F82A5" w14:textId="1EF3AB04" w:rsidR="002D6BB1" w:rsidRDefault="002D6BB1" w:rsidP="009F2147">
      <w:pPr>
        <w:widowControl w:val="0"/>
        <w:autoSpaceDE w:val="0"/>
        <w:autoSpaceDN w:val="0"/>
        <w:adjustRightInd w:val="0"/>
        <w:rPr>
          <w:rStyle w:val="Heading2Char"/>
          <w:rFonts w:ascii="Times New Roman" w:hAnsi="Times New Roman" w:cs="Times New Roman"/>
          <w:i/>
          <w:color w:val="auto"/>
          <w:sz w:val="24"/>
          <w:szCs w:val="24"/>
        </w:rPr>
      </w:pPr>
    </w:p>
    <w:p w14:paraId="04F47F57" w14:textId="3545DBA1" w:rsidR="002D6BB1" w:rsidRDefault="002D6BB1" w:rsidP="009F2147">
      <w:pPr>
        <w:widowControl w:val="0"/>
        <w:autoSpaceDE w:val="0"/>
        <w:autoSpaceDN w:val="0"/>
        <w:adjustRightInd w:val="0"/>
        <w:rPr>
          <w:rStyle w:val="Heading2Char"/>
          <w:rFonts w:ascii="Times New Roman" w:hAnsi="Times New Roman" w:cs="Times New Roman"/>
          <w:i/>
          <w:color w:val="auto"/>
          <w:sz w:val="24"/>
          <w:szCs w:val="24"/>
        </w:rPr>
      </w:pPr>
    </w:p>
    <w:p w14:paraId="4675FD8A" w14:textId="0879DCCC" w:rsidR="009F2147" w:rsidRPr="00C73318" w:rsidRDefault="00A60A1C" w:rsidP="00A60A1C">
      <w:pPr>
        <w:pStyle w:val="Heading2"/>
        <w:rPr>
          <w:rFonts w:ascii="Arial" w:hAnsi="Arial" w:cs="Arial"/>
          <w:sz w:val="20"/>
          <w:szCs w:val="20"/>
        </w:rPr>
      </w:pPr>
      <w:r w:rsidRPr="00F665C0">
        <w:rPr>
          <w:highlight w:val="yellow"/>
        </w:rPr>
        <w:t>SECTION 5</w:t>
      </w:r>
      <w:r w:rsidRPr="00A20697">
        <w:t xml:space="preserve">– </w:t>
      </w:r>
      <w:r>
        <w:t>RESOURCES AND FEASIBILITY</w:t>
      </w:r>
      <w:r w:rsidRPr="00A20697">
        <w:br/>
      </w:r>
    </w:p>
    <w:tbl>
      <w:tblPr>
        <w:tblStyle w:val="TableGrid"/>
        <w:tblW w:w="0" w:type="auto"/>
        <w:tblLook w:val="04A0" w:firstRow="1" w:lastRow="0" w:firstColumn="1" w:lastColumn="0" w:noHBand="0" w:noVBand="1"/>
      </w:tblPr>
      <w:tblGrid>
        <w:gridCol w:w="10456"/>
      </w:tblGrid>
      <w:tr w:rsidR="007637C1" w:rsidRPr="00C73318" w14:paraId="5D6824A6" w14:textId="77777777" w:rsidTr="00D062F4">
        <w:tc>
          <w:tcPr>
            <w:tcW w:w="10456" w:type="dxa"/>
          </w:tcPr>
          <w:p w14:paraId="1435AD14" w14:textId="69E288FA" w:rsidR="007637C1" w:rsidRPr="00C73318" w:rsidRDefault="007637C1" w:rsidP="00FB5DAC">
            <w:pPr>
              <w:widowControl w:val="0"/>
              <w:autoSpaceDE w:val="0"/>
              <w:autoSpaceDN w:val="0"/>
              <w:adjustRightInd w:val="0"/>
              <w:rPr>
                <w:rFonts w:ascii="Arial" w:hAnsi="Arial" w:cs="Arial"/>
                <w:b/>
                <w:iCs/>
                <w:sz w:val="20"/>
                <w:szCs w:val="20"/>
              </w:rPr>
            </w:pPr>
            <w:r w:rsidRPr="00C73318">
              <w:rPr>
                <w:rFonts w:ascii="Arial" w:hAnsi="Arial" w:cs="Arial"/>
                <w:b/>
                <w:iCs/>
                <w:sz w:val="20"/>
                <w:szCs w:val="20"/>
              </w:rPr>
              <w:t>5.</w:t>
            </w:r>
            <w:r w:rsidR="00D062F4">
              <w:rPr>
                <w:rFonts w:ascii="Arial" w:hAnsi="Arial" w:cs="Arial"/>
                <w:b/>
                <w:iCs/>
                <w:sz w:val="20"/>
                <w:szCs w:val="20"/>
              </w:rPr>
              <w:t>1</w:t>
            </w:r>
            <w:r w:rsidRPr="00C73318">
              <w:rPr>
                <w:rFonts w:ascii="Arial" w:hAnsi="Arial" w:cs="Arial"/>
                <w:b/>
                <w:iCs/>
                <w:sz w:val="20"/>
                <w:szCs w:val="20"/>
              </w:rPr>
              <w:t xml:space="preserve"> Besides subsidy, what funding sources are available for the programme, and if the new programme is an Advanced Diploma or Higher Certificate indicate what student funding options are available.</w:t>
            </w:r>
          </w:p>
          <w:p w14:paraId="57BEF754" w14:textId="77777777" w:rsidR="007637C1" w:rsidRPr="00C73318" w:rsidRDefault="007637C1" w:rsidP="00FB5DAC">
            <w:pPr>
              <w:widowControl w:val="0"/>
              <w:autoSpaceDE w:val="0"/>
              <w:autoSpaceDN w:val="0"/>
              <w:adjustRightInd w:val="0"/>
              <w:rPr>
                <w:rFonts w:ascii="Arial" w:hAnsi="Arial" w:cs="Arial"/>
                <w:b/>
                <w:iCs/>
                <w:sz w:val="20"/>
                <w:szCs w:val="20"/>
              </w:rPr>
            </w:pPr>
          </w:p>
          <w:sdt>
            <w:sdtPr>
              <w:rPr>
                <w:rFonts w:ascii="Arial" w:hAnsi="Arial" w:cs="Arial"/>
                <w:sz w:val="20"/>
                <w:szCs w:val="20"/>
              </w:rPr>
              <w:id w:val="-1471819530"/>
              <w:showingPlcHdr/>
            </w:sdtPr>
            <w:sdtEndPr/>
            <w:sdtContent>
              <w:p w14:paraId="73C44D36" w14:textId="77777777" w:rsidR="007637C1" w:rsidRPr="00C73318" w:rsidRDefault="007637C1" w:rsidP="007637C1">
                <w:pPr>
                  <w:rPr>
                    <w:rFonts w:ascii="Arial" w:hAnsi="Arial" w:cs="Arial"/>
                    <w:sz w:val="20"/>
                    <w:szCs w:val="20"/>
                  </w:rPr>
                </w:pPr>
                <w:r w:rsidRPr="00C73318">
                  <w:rPr>
                    <w:rStyle w:val="PlaceholderText"/>
                    <w:rFonts w:ascii="Arial" w:hAnsi="Arial" w:cs="Arial"/>
                    <w:i/>
                    <w:iCs/>
                    <w:color w:val="auto"/>
                    <w:sz w:val="20"/>
                    <w:szCs w:val="20"/>
                  </w:rPr>
                  <w:t>Click here to enter text.</w:t>
                </w:r>
              </w:p>
            </w:sdtContent>
          </w:sdt>
          <w:p w14:paraId="7F6851AC" w14:textId="77777777" w:rsidR="007637C1" w:rsidRPr="00C73318" w:rsidRDefault="007637C1" w:rsidP="00FB5DAC">
            <w:pPr>
              <w:widowControl w:val="0"/>
              <w:autoSpaceDE w:val="0"/>
              <w:autoSpaceDN w:val="0"/>
              <w:adjustRightInd w:val="0"/>
              <w:rPr>
                <w:rFonts w:ascii="Arial" w:hAnsi="Arial" w:cs="Arial"/>
                <w:b/>
                <w:iCs/>
                <w:sz w:val="20"/>
                <w:szCs w:val="20"/>
              </w:rPr>
            </w:pPr>
          </w:p>
          <w:p w14:paraId="3458C411" w14:textId="77777777" w:rsidR="007E2A2A" w:rsidRPr="00C73318" w:rsidRDefault="007E2A2A" w:rsidP="00FB5DAC">
            <w:pPr>
              <w:widowControl w:val="0"/>
              <w:autoSpaceDE w:val="0"/>
              <w:autoSpaceDN w:val="0"/>
              <w:adjustRightInd w:val="0"/>
              <w:rPr>
                <w:rFonts w:ascii="Arial" w:hAnsi="Arial" w:cs="Arial"/>
                <w:b/>
                <w:iCs/>
                <w:sz w:val="20"/>
                <w:szCs w:val="20"/>
              </w:rPr>
            </w:pPr>
          </w:p>
          <w:p w14:paraId="15049616" w14:textId="77777777" w:rsidR="007E2A2A" w:rsidRPr="00C73318" w:rsidRDefault="007E2A2A" w:rsidP="00FB5DAC">
            <w:pPr>
              <w:widowControl w:val="0"/>
              <w:autoSpaceDE w:val="0"/>
              <w:autoSpaceDN w:val="0"/>
              <w:adjustRightInd w:val="0"/>
              <w:rPr>
                <w:rFonts w:ascii="Arial" w:hAnsi="Arial" w:cs="Arial"/>
                <w:b/>
                <w:iCs/>
                <w:sz w:val="20"/>
                <w:szCs w:val="20"/>
              </w:rPr>
            </w:pPr>
          </w:p>
          <w:p w14:paraId="53C23B42" w14:textId="4C668B8E" w:rsidR="007E2A2A" w:rsidRPr="00C73318" w:rsidRDefault="007E2A2A" w:rsidP="00FB5DAC">
            <w:pPr>
              <w:widowControl w:val="0"/>
              <w:autoSpaceDE w:val="0"/>
              <w:autoSpaceDN w:val="0"/>
              <w:adjustRightInd w:val="0"/>
              <w:rPr>
                <w:rFonts w:ascii="Arial" w:hAnsi="Arial" w:cs="Arial"/>
                <w:b/>
                <w:iCs/>
                <w:sz w:val="20"/>
                <w:szCs w:val="20"/>
              </w:rPr>
            </w:pPr>
          </w:p>
        </w:tc>
      </w:tr>
      <w:tr w:rsidR="00D61B0F" w:rsidRPr="00C73318" w14:paraId="30818ECE" w14:textId="77777777" w:rsidTr="00D062F4">
        <w:tc>
          <w:tcPr>
            <w:tcW w:w="10456" w:type="dxa"/>
          </w:tcPr>
          <w:p w14:paraId="4E9725C9" w14:textId="2A3F034C" w:rsidR="00D61B0F" w:rsidRPr="00C73318" w:rsidRDefault="00D61B0F" w:rsidP="00FB5DAC">
            <w:pPr>
              <w:widowControl w:val="0"/>
              <w:autoSpaceDE w:val="0"/>
              <w:autoSpaceDN w:val="0"/>
              <w:adjustRightInd w:val="0"/>
              <w:rPr>
                <w:rFonts w:ascii="Arial" w:hAnsi="Arial" w:cs="Arial"/>
                <w:b/>
                <w:iCs/>
                <w:sz w:val="20"/>
                <w:szCs w:val="20"/>
              </w:rPr>
            </w:pPr>
            <w:r w:rsidRPr="00C73318">
              <w:rPr>
                <w:rFonts w:ascii="Arial" w:hAnsi="Arial" w:cs="Arial"/>
                <w:b/>
                <w:iCs/>
                <w:sz w:val="20"/>
                <w:szCs w:val="20"/>
              </w:rPr>
              <w:t>5.</w:t>
            </w:r>
            <w:r w:rsidR="00E84283">
              <w:rPr>
                <w:rFonts w:ascii="Arial" w:hAnsi="Arial" w:cs="Arial"/>
                <w:b/>
                <w:iCs/>
                <w:sz w:val="20"/>
                <w:szCs w:val="20"/>
              </w:rPr>
              <w:t>2</w:t>
            </w:r>
            <w:r w:rsidRPr="00C73318">
              <w:rPr>
                <w:rFonts w:ascii="Arial" w:hAnsi="Arial" w:cs="Arial"/>
                <w:b/>
                <w:iCs/>
                <w:sz w:val="20"/>
                <w:szCs w:val="20"/>
              </w:rPr>
              <w:t xml:space="preserve">. </w:t>
            </w:r>
            <w:r w:rsidR="00EF753B" w:rsidRPr="00C73318">
              <w:rPr>
                <w:rFonts w:ascii="Arial" w:hAnsi="Arial" w:cs="Arial"/>
                <w:b/>
                <w:iCs/>
                <w:sz w:val="20"/>
                <w:szCs w:val="20"/>
              </w:rPr>
              <w:t xml:space="preserve">Do you anticipate that </w:t>
            </w:r>
            <w:r w:rsidRPr="00C73318">
              <w:rPr>
                <w:rFonts w:ascii="Arial" w:hAnsi="Arial" w:cs="Arial"/>
                <w:b/>
                <w:iCs/>
                <w:sz w:val="20"/>
                <w:szCs w:val="20"/>
              </w:rPr>
              <w:t>new staff will be required</w:t>
            </w:r>
            <w:r w:rsidR="00EF753B" w:rsidRPr="00C73318">
              <w:rPr>
                <w:rFonts w:ascii="Arial" w:hAnsi="Arial" w:cs="Arial"/>
                <w:b/>
                <w:iCs/>
                <w:sz w:val="20"/>
                <w:szCs w:val="20"/>
              </w:rPr>
              <w:t xml:space="preserve"> for the implementation of the new programme</w:t>
            </w:r>
            <w:r w:rsidR="0072521D" w:rsidRPr="00C73318">
              <w:rPr>
                <w:rFonts w:ascii="Arial" w:hAnsi="Arial" w:cs="Arial"/>
                <w:b/>
                <w:iCs/>
                <w:sz w:val="20"/>
                <w:szCs w:val="20"/>
              </w:rPr>
              <w:t>, taking into account planned enrolments (consider both teaching and supervision requirements)</w:t>
            </w:r>
            <w:r w:rsidR="00EF753B" w:rsidRPr="00C73318">
              <w:rPr>
                <w:rFonts w:ascii="Arial" w:hAnsi="Arial" w:cs="Arial"/>
                <w:b/>
                <w:iCs/>
                <w:sz w:val="20"/>
                <w:szCs w:val="20"/>
              </w:rPr>
              <w:t xml:space="preserve">? </w:t>
            </w:r>
            <w:r w:rsidRPr="00C73318">
              <w:rPr>
                <w:rFonts w:ascii="Arial" w:hAnsi="Arial" w:cs="Arial"/>
                <w:b/>
                <w:iCs/>
                <w:sz w:val="20"/>
                <w:szCs w:val="20"/>
              </w:rPr>
              <w:t>If new staff will be required, ensure that you include reference as to how they will be funded, in your business plan.</w:t>
            </w:r>
          </w:p>
          <w:p w14:paraId="402113E5" w14:textId="77777777" w:rsidR="00EF753B" w:rsidRPr="00C73318" w:rsidRDefault="00EF753B" w:rsidP="00FB5DAC">
            <w:pPr>
              <w:widowControl w:val="0"/>
              <w:autoSpaceDE w:val="0"/>
              <w:autoSpaceDN w:val="0"/>
              <w:adjustRightInd w:val="0"/>
              <w:rPr>
                <w:rFonts w:ascii="Arial" w:hAnsi="Arial" w:cs="Arial"/>
                <w:b/>
                <w:bCs/>
                <w:i/>
                <w:sz w:val="20"/>
                <w:szCs w:val="20"/>
              </w:rPr>
            </w:pPr>
          </w:p>
          <w:sdt>
            <w:sdtPr>
              <w:rPr>
                <w:rFonts w:ascii="Arial" w:hAnsi="Arial" w:cs="Arial"/>
                <w:sz w:val="20"/>
                <w:szCs w:val="20"/>
              </w:rPr>
              <w:id w:val="-1609965659"/>
              <w:showingPlcHdr/>
            </w:sdtPr>
            <w:sdtEndPr/>
            <w:sdtContent>
              <w:p w14:paraId="1960C12E" w14:textId="77777777" w:rsidR="00EF753B" w:rsidRPr="00C73318" w:rsidRDefault="00EF753B" w:rsidP="00EF753B">
                <w:pPr>
                  <w:rPr>
                    <w:rFonts w:ascii="Arial" w:hAnsi="Arial" w:cs="Arial"/>
                    <w:sz w:val="20"/>
                    <w:szCs w:val="20"/>
                  </w:rPr>
                </w:pPr>
                <w:r w:rsidRPr="00C73318">
                  <w:rPr>
                    <w:rStyle w:val="PlaceholderText"/>
                    <w:rFonts w:ascii="Arial" w:hAnsi="Arial" w:cs="Arial"/>
                    <w:i/>
                    <w:iCs/>
                    <w:color w:val="auto"/>
                    <w:sz w:val="20"/>
                    <w:szCs w:val="20"/>
                  </w:rPr>
                  <w:t>Click here to enter text.</w:t>
                </w:r>
              </w:p>
            </w:sdtContent>
          </w:sdt>
          <w:p w14:paraId="1A2506D7" w14:textId="77777777" w:rsidR="00EF753B" w:rsidRPr="00C73318" w:rsidRDefault="00EF753B" w:rsidP="00FB5DAC">
            <w:pPr>
              <w:widowControl w:val="0"/>
              <w:autoSpaceDE w:val="0"/>
              <w:autoSpaceDN w:val="0"/>
              <w:adjustRightInd w:val="0"/>
              <w:rPr>
                <w:rFonts w:ascii="Arial" w:hAnsi="Arial" w:cs="Arial"/>
                <w:b/>
                <w:bCs/>
                <w:i/>
                <w:sz w:val="20"/>
                <w:szCs w:val="20"/>
              </w:rPr>
            </w:pPr>
          </w:p>
          <w:p w14:paraId="37075CD8" w14:textId="610F11A6" w:rsidR="007E2A2A" w:rsidRPr="00C73318" w:rsidRDefault="007E2A2A" w:rsidP="00FB5DAC">
            <w:pPr>
              <w:widowControl w:val="0"/>
              <w:autoSpaceDE w:val="0"/>
              <w:autoSpaceDN w:val="0"/>
              <w:adjustRightInd w:val="0"/>
              <w:rPr>
                <w:rFonts w:ascii="Arial" w:hAnsi="Arial" w:cs="Arial"/>
                <w:b/>
                <w:bCs/>
                <w:i/>
                <w:sz w:val="20"/>
                <w:szCs w:val="20"/>
              </w:rPr>
            </w:pPr>
          </w:p>
        </w:tc>
      </w:tr>
    </w:tbl>
    <w:p w14:paraId="3EE4F863" w14:textId="1F003FFF" w:rsidR="001A42D1" w:rsidRPr="00C73318" w:rsidRDefault="001A42D1" w:rsidP="00A024C3">
      <w:pPr>
        <w:widowControl w:val="0"/>
        <w:autoSpaceDE w:val="0"/>
        <w:autoSpaceDN w:val="0"/>
        <w:adjustRightInd w:val="0"/>
        <w:rPr>
          <w:rFonts w:ascii="Arial" w:hAnsi="Arial" w:cs="Arial"/>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BE791B" w:rsidRPr="00C73318" w14:paraId="2874E9C8" w14:textId="77777777" w:rsidTr="00917FD5">
        <w:tc>
          <w:tcPr>
            <w:tcW w:w="10260" w:type="dxa"/>
            <w:shd w:val="clear" w:color="auto" w:fill="auto"/>
          </w:tcPr>
          <w:p w14:paraId="153B8BF5" w14:textId="77777777" w:rsidR="00126554" w:rsidRPr="00C73318" w:rsidRDefault="00126554" w:rsidP="00126554">
            <w:pPr>
              <w:pStyle w:val="Heading1"/>
              <w:jc w:val="center"/>
              <w:rPr>
                <w:rFonts w:ascii="Arial" w:eastAsia="Times New Roman" w:hAnsi="Arial" w:cs="Arial"/>
                <w:color w:val="auto"/>
                <w:sz w:val="20"/>
                <w:szCs w:val="20"/>
              </w:rPr>
            </w:pPr>
            <w:r w:rsidRPr="00C73318">
              <w:rPr>
                <w:rFonts w:ascii="Arial" w:hAnsi="Arial" w:cs="Arial"/>
                <w:color w:val="auto"/>
                <w:sz w:val="20"/>
                <w:szCs w:val="20"/>
              </w:rPr>
              <w:t>APPROVAL</w:t>
            </w:r>
          </w:p>
        </w:tc>
      </w:tr>
      <w:tr w:rsidR="00A60A1C" w:rsidRPr="00C73318" w14:paraId="5A2BC5E0" w14:textId="77777777" w:rsidTr="00A60A1C">
        <w:tc>
          <w:tcPr>
            <w:tcW w:w="10260" w:type="dxa"/>
            <w:shd w:val="clear" w:color="auto" w:fill="auto"/>
          </w:tcPr>
          <w:p w14:paraId="387023D0" w14:textId="0783971E" w:rsidR="00A60A1C" w:rsidRPr="00C73318" w:rsidRDefault="00A60A1C" w:rsidP="00126554">
            <w:pPr>
              <w:spacing w:line="600" w:lineRule="auto"/>
              <w:rPr>
                <w:rFonts w:ascii="Arial" w:hAnsi="Arial" w:cs="Arial"/>
                <w:b/>
                <w:i/>
                <w:sz w:val="20"/>
                <w:szCs w:val="20"/>
              </w:rPr>
            </w:pPr>
            <w:r w:rsidRPr="00C73318">
              <w:rPr>
                <w:rFonts w:ascii="Arial" w:hAnsi="Arial" w:cs="Arial"/>
                <w:b/>
                <w:i/>
                <w:sz w:val="20"/>
                <w:szCs w:val="20"/>
              </w:rPr>
              <w:t>Programme Convenor:</w:t>
            </w:r>
            <w:bookmarkStart w:id="2" w:name="SIGNATURE"/>
            <w:bookmarkEnd w:id="2"/>
          </w:p>
          <w:p w14:paraId="411AC698" w14:textId="77777777" w:rsidR="00A60A1C" w:rsidRPr="00C73318" w:rsidRDefault="00A60A1C" w:rsidP="00126554">
            <w:pPr>
              <w:spacing w:line="600" w:lineRule="auto"/>
              <w:rPr>
                <w:rFonts w:ascii="Arial" w:hAnsi="Arial" w:cs="Arial"/>
                <w:b/>
                <w:i/>
                <w:sz w:val="20"/>
                <w:szCs w:val="20"/>
              </w:rPr>
            </w:pPr>
            <w:r w:rsidRPr="00C73318">
              <w:rPr>
                <w:rFonts w:ascii="Arial" w:hAnsi="Arial" w:cs="Arial"/>
                <w:b/>
                <w:i/>
                <w:sz w:val="20"/>
                <w:szCs w:val="20"/>
              </w:rPr>
              <w:t>Head of Department:</w:t>
            </w:r>
          </w:p>
          <w:p w14:paraId="3B417B81" w14:textId="4C6CD897" w:rsidR="00A60A1C" w:rsidRPr="00C73318" w:rsidRDefault="00A60A1C" w:rsidP="00126554">
            <w:pPr>
              <w:spacing w:line="600" w:lineRule="auto"/>
              <w:rPr>
                <w:rFonts w:ascii="Arial" w:hAnsi="Arial" w:cs="Arial"/>
                <w:b/>
                <w:i/>
                <w:sz w:val="20"/>
                <w:szCs w:val="20"/>
              </w:rPr>
            </w:pPr>
          </w:p>
        </w:tc>
      </w:tr>
    </w:tbl>
    <w:p w14:paraId="7973736A" w14:textId="77777777" w:rsidR="007E217C" w:rsidRDefault="007E217C" w:rsidP="00A024C3">
      <w:pPr>
        <w:widowControl w:val="0"/>
        <w:autoSpaceDE w:val="0"/>
        <w:autoSpaceDN w:val="0"/>
        <w:adjustRightInd w:val="0"/>
        <w:rPr>
          <w:b/>
          <w:bCs/>
        </w:rPr>
      </w:pPr>
    </w:p>
    <w:p w14:paraId="723A4040" w14:textId="04BBAFC5" w:rsidR="00604C16" w:rsidRPr="000059F4" w:rsidRDefault="00960691" w:rsidP="000059F4">
      <w:pPr>
        <w:widowControl w:val="0"/>
        <w:autoSpaceDE w:val="0"/>
        <w:autoSpaceDN w:val="0"/>
        <w:adjustRightInd w:val="0"/>
        <w:rPr>
          <w:rFonts w:ascii="Arial" w:hAnsi="Arial" w:cs="Arial"/>
          <w:b/>
          <w:bCs/>
          <w:sz w:val="20"/>
          <w:szCs w:val="20"/>
        </w:rPr>
      </w:pPr>
      <w:r w:rsidRPr="00C73318">
        <w:rPr>
          <w:rFonts w:ascii="Arial" w:hAnsi="Arial" w:cs="Arial"/>
          <w:b/>
          <w:bCs/>
          <w:sz w:val="20"/>
          <w:szCs w:val="20"/>
        </w:rPr>
        <w:t>Reference</w:t>
      </w:r>
      <w:r w:rsidR="000059F4">
        <w:rPr>
          <w:rFonts w:ascii="Arial" w:hAnsi="Arial" w:cs="Arial"/>
          <w:b/>
          <w:bCs/>
          <w:sz w:val="20"/>
          <w:szCs w:val="20"/>
        </w:rPr>
        <w:t>s</w:t>
      </w:r>
      <w:r w:rsidRPr="00C73318">
        <w:rPr>
          <w:rFonts w:ascii="Arial" w:hAnsi="Arial" w:cs="Arial"/>
          <w:b/>
          <w:bCs/>
          <w:sz w:val="20"/>
          <w:szCs w:val="20"/>
        </w:rPr>
        <w:t>:</w:t>
      </w:r>
      <w:r w:rsidR="00A024C3" w:rsidRPr="00C73318">
        <w:br/>
      </w:r>
      <w:bookmarkStart w:id="3" w:name="Purpose"/>
      <w:r w:rsidR="00F309FA" w:rsidRPr="00C73318">
        <w:t>Purposes of qualification types in Higher Education</w:t>
      </w:r>
      <w:bookmarkEnd w:id="3"/>
      <w:r w:rsidR="00B949C1" w:rsidRPr="00C73318">
        <w:t xml:space="preserve"> including UCT examples</w:t>
      </w:r>
      <w:r w:rsidR="000059F4">
        <w:t>:</w:t>
      </w:r>
    </w:p>
    <w:tbl>
      <w:tblPr>
        <w:tblW w:w="10768" w:type="dxa"/>
        <w:tblLayout w:type="fixed"/>
        <w:tblLook w:val="04A0" w:firstRow="1" w:lastRow="0" w:firstColumn="1" w:lastColumn="0" w:noHBand="0" w:noVBand="1"/>
      </w:tblPr>
      <w:tblGrid>
        <w:gridCol w:w="1555"/>
        <w:gridCol w:w="6804"/>
        <w:gridCol w:w="2409"/>
      </w:tblGrid>
      <w:tr w:rsidR="00C9593C" w:rsidRPr="00C73318" w14:paraId="129A5FC3" w14:textId="575CFC72" w:rsidTr="00B31177">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7C983" w14:textId="77777777" w:rsidR="00C9593C" w:rsidRPr="00C73318" w:rsidRDefault="00C9593C" w:rsidP="00A60A1C">
            <w:pPr>
              <w:pStyle w:val="NoSpacing"/>
              <w:ind w:right="317"/>
              <w:rPr>
                <w:rFonts w:ascii="Arial" w:hAnsi="Arial" w:cs="Arial"/>
                <w:sz w:val="20"/>
                <w:szCs w:val="20"/>
                <w:lang w:val="en-ZA"/>
              </w:rPr>
            </w:pPr>
            <w:r w:rsidRPr="00C73318">
              <w:rPr>
                <w:rFonts w:ascii="Arial" w:hAnsi="Arial" w:cs="Arial"/>
                <w:sz w:val="20"/>
                <w:szCs w:val="20"/>
              </w:rPr>
              <w:t xml:space="preserve">Doctoral Degree </w:t>
            </w:r>
          </w:p>
        </w:tc>
        <w:tc>
          <w:tcPr>
            <w:tcW w:w="6804" w:type="dxa"/>
            <w:tcBorders>
              <w:top w:val="single" w:sz="4" w:space="0" w:color="auto"/>
              <w:left w:val="single" w:sz="4" w:space="0" w:color="auto"/>
              <w:bottom w:val="single" w:sz="4" w:space="0" w:color="auto"/>
              <w:right w:val="single" w:sz="4" w:space="0" w:color="auto"/>
            </w:tcBorders>
          </w:tcPr>
          <w:p w14:paraId="4141CAD4" w14:textId="7BF98F36" w:rsidR="00C9593C" w:rsidRPr="00C73318" w:rsidRDefault="00C9593C" w:rsidP="00C9593C">
            <w:pPr>
              <w:pStyle w:val="NoSpacing"/>
              <w:ind w:right="317"/>
              <w:jc w:val="both"/>
              <w:rPr>
                <w:rFonts w:ascii="Arial" w:hAnsi="Arial" w:cs="Arial"/>
                <w:sz w:val="20"/>
                <w:szCs w:val="20"/>
              </w:rPr>
            </w:pPr>
            <w:r w:rsidRPr="00C73318">
              <w:rPr>
                <w:rFonts w:ascii="Arial" w:hAnsi="Arial" w:cs="Arial"/>
                <w:sz w:val="20"/>
                <w:szCs w:val="20"/>
              </w:rPr>
              <w:t xml:space="preserve">The doctorate provides training for an academic career. It requires a candidate to undertake research at the most advanced academic levels culminating in the submission, assessment and acceptance of a thesis. However, candidates may also present peer-reviewed academic articles and papers, and, in certain fields, creative work such as artefacts, compositions, public performances and public exhibitions in partial fulfilment of the research requirements. Coursework may be required as preparation or value addition to the research, but does not contribute to the credit value of the qualification. The defining characteristic of this qualification is that the candidate is required to demonstrate high level research capability and to make a significant and original academic contribution at the frontiers of a discipline or field. The work must be of a quality to satisfy peer review and merit publication. </w:t>
            </w:r>
          </w:p>
        </w:tc>
        <w:tc>
          <w:tcPr>
            <w:tcW w:w="2409" w:type="dxa"/>
            <w:tcBorders>
              <w:top w:val="single" w:sz="4" w:space="0" w:color="auto"/>
              <w:left w:val="single" w:sz="4" w:space="0" w:color="auto"/>
              <w:bottom w:val="single" w:sz="4" w:space="0" w:color="auto"/>
              <w:right w:val="single" w:sz="4" w:space="0" w:color="auto"/>
            </w:tcBorders>
          </w:tcPr>
          <w:p w14:paraId="254D7A35" w14:textId="7CFC781A" w:rsidR="00C9593C" w:rsidRPr="00C73318" w:rsidRDefault="00B949C1" w:rsidP="00A60A1C">
            <w:pPr>
              <w:pStyle w:val="NoSpacing"/>
              <w:ind w:right="317"/>
              <w:rPr>
                <w:rFonts w:ascii="Arial" w:hAnsi="Arial" w:cs="Arial"/>
                <w:sz w:val="20"/>
                <w:szCs w:val="20"/>
              </w:rPr>
            </w:pPr>
            <w:r w:rsidRPr="00C73318">
              <w:rPr>
                <w:rFonts w:ascii="Arial" w:hAnsi="Arial" w:cs="Arial"/>
                <w:sz w:val="20"/>
                <w:szCs w:val="20"/>
              </w:rPr>
              <w:t>Doctor of Philosophy</w:t>
            </w:r>
          </w:p>
        </w:tc>
      </w:tr>
      <w:tr w:rsidR="00785F82" w:rsidRPr="00C73318" w14:paraId="2A1A40EA" w14:textId="28560019"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7588605"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Doctoral Degree (Professional) </w:t>
            </w:r>
          </w:p>
        </w:tc>
        <w:tc>
          <w:tcPr>
            <w:tcW w:w="6804" w:type="dxa"/>
            <w:tcBorders>
              <w:top w:val="nil"/>
              <w:left w:val="single" w:sz="4" w:space="0" w:color="auto"/>
              <w:bottom w:val="single" w:sz="4" w:space="0" w:color="auto"/>
              <w:right w:val="single" w:sz="4" w:space="0" w:color="auto"/>
            </w:tcBorders>
          </w:tcPr>
          <w:p w14:paraId="1E83E487" w14:textId="5A386D37"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 xml:space="preserve">The professional Doctorate provides education and training for a career in the professions and/or industry and is designed around the development of </w:t>
            </w:r>
            <w:proofErr w:type="gramStart"/>
            <w:r w:rsidRPr="00C73318">
              <w:rPr>
                <w:rFonts w:ascii="Arial" w:hAnsi="Arial" w:cs="Arial"/>
                <w:sz w:val="20"/>
                <w:szCs w:val="20"/>
              </w:rPr>
              <w:t>high level</w:t>
            </w:r>
            <w:proofErr w:type="gramEnd"/>
            <w:r w:rsidRPr="00C73318">
              <w:rPr>
                <w:rFonts w:ascii="Arial" w:hAnsi="Arial" w:cs="Arial"/>
                <w:sz w:val="20"/>
                <w:szCs w:val="20"/>
              </w:rPr>
              <w:t xml:space="preserve"> performance and innovation in a professional context.  Candidates are </w:t>
            </w:r>
            <w:proofErr w:type="gramStart"/>
            <w:r w:rsidRPr="00C73318">
              <w:rPr>
                <w:rFonts w:ascii="Arial" w:hAnsi="Arial" w:cs="Arial"/>
                <w:sz w:val="20"/>
                <w:szCs w:val="20"/>
              </w:rPr>
              <w:t>required  to</w:t>
            </w:r>
            <w:proofErr w:type="gramEnd"/>
            <w:r w:rsidRPr="00C73318">
              <w:rPr>
                <w:rFonts w:ascii="Arial" w:hAnsi="Arial" w:cs="Arial"/>
                <w:sz w:val="20"/>
                <w:szCs w:val="20"/>
              </w:rPr>
              <w:t xml:space="preserve">  undertake  a  combination  of  coursework  and  advanced  research leading to the submission, assessment and acceptance of a research component comprising an original thesis or another form or research that is commensurate with the nature of the discipline or field and the specific area of enquiry. The </w:t>
            </w:r>
            <w:r w:rsidRPr="00C73318">
              <w:rPr>
                <w:rFonts w:ascii="Arial" w:hAnsi="Arial" w:cs="Arial"/>
                <w:sz w:val="20"/>
                <w:szCs w:val="20"/>
              </w:rPr>
              <w:lastRenderedPageBreak/>
              <w:t xml:space="preserve">research component should comprise at least 60% of the degree. Professional Doctorates may also include appropriate forms of work-integrated learning. The defining characteristic of this qualification is that in addition to the demonstration of </w:t>
            </w:r>
            <w:proofErr w:type="gramStart"/>
            <w:r w:rsidRPr="00C73318">
              <w:rPr>
                <w:rFonts w:ascii="Arial" w:hAnsi="Arial" w:cs="Arial"/>
                <w:sz w:val="20"/>
                <w:szCs w:val="20"/>
              </w:rPr>
              <w:t>high level</w:t>
            </w:r>
            <w:proofErr w:type="gramEnd"/>
            <w:r w:rsidRPr="00C73318">
              <w:rPr>
                <w:rFonts w:ascii="Arial" w:hAnsi="Arial" w:cs="Arial"/>
                <w:sz w:val="20"/>
                <w:szCs w:val="20"/>
              </w:rPr>
              <w:t xml:space="preserve"> research capability it requires the ability to integrate theory with practice through the application of theoretical knowledge to highly complex problems in a wide range of professional contexts.</w:t>
            </w:r>
          </w:p>
        </w:tc>
        <w:tc>
          <w:tcPr>
            <w:tcW w:w="2409" w:type="dxa"/>
            <w:tcBorders>
              <w:top w:val="nil"/>
              <w:left w:val="single" w:sz="4" w:space="0" w:color="auto"/>
              <w:bottom w:val="single" w:sz="4" w:space="0" w:color="auto"/>
              <w:right w:val="single" w:sz="4" w:space="0" w:color="auto"/>
            </w:tcBorders>
          </w:tcPr>
          <w:p w14:paraId="064E8572" w14:textId="08E524D2"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lastRenderedPageBreak/>
              <w:t>None</w:t>
            </w:r>
          </w:p>
        </w:tc>
      </w:tr>
      <w:tr w:rsidR="00785F82" w:rsidRPr="00C73318" w14:paraId="44F49D9F" w14:textId="0D620909"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C391558"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Master’s Degree </w:t>
            </w:r>
          </w:p>
        </w:tc>
        <w:tc>
          <w:tcPr>
            <w:tcW w:w="6804" w:type="dxa"/>
            <w:tcBorders>
              <w:top w:val="nil"/>
              <w:left w:val="single" w:sz="4" w:space="0" w:color="auto"/>
              <w:bottom w:val="single" w:sz="4" w:space="0" w:color="auto"/>
              <w:right w:val="single" w:sz="4" w:space="0" w:color="auto"/>
            </w:tcBorders>
          </w:tcPr>
          <w:p w14:paraId="5C2A33C4" w14:textId="41C2AD4C"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The primary purpose of a general Master’s Degree is to educate and train researchers who can contribute to the development of knowledge at an advanced level.</w:t>
            </w:r>
          </w:p>
          <w:p w14:paraId="5A10D82B" w14:textId="77777777"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There are two variants of the general Master’s Degree: A research Master’s Degree by dissertation, or a research Master’s Degree by coursework and dissertation. Both variants must include a significant research component in the form of a discrete research project.</w:t>
            </w:r>
          </w:p>
          <w:p w14:paraId="5341CE06" w14:textId="3332062C"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The requirements for the successful completion of a general Master’s Degree are as follows:</w:t>
            </w:r>
          </w:p>
          <w:p w14:paraId="2197751C" w14:textId="6E6C76AF"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    Master’s Degree by dissertation: A single advanced research project, culminating in the production and acceptance of a dissertation or other forms of research as indicated below.</w:t>
            </w:r>
          </w:p>
          <w:p w14:paraId="4AA935D9" w14:textId="0344AF3E"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 xml:space="preserve">•    Master’s Degree by coursework and </w:t>
            </w:r>
            <w:proofErr w:type="gramStart"/>
            <w:r w:rsidRPr="00C73318">
              <w:rPr>
                <w:rFonts w:ascii="Arial" w:hAnsi="Arial" w:cs="Arial"/>
                <w:sz w:val="20"/>
                <w:szCs w:val="20"/>
              </w:rPr>
              <w:t>mini-dissertation</w:t>
            </w:r>
            <w:proofErr w:type="gramEnd"/>
            <w:r w:rsidRPr="00C73318">
              <w:rPr>
                <w:rFonts w:ascii="Arial" w:hAnsi="Arial" w:cs="Arial"/>
                <w:sz w:val="20"/>
                <w:szCs w:val="20"/>
              </w:rPr>
              <w:t>: A coursework programme requiring a high level of theoretical engagement and intellectual independence, and in some cases demonstration of the ability to relate knowledge to a range of contexts for professional practice. In addition, this variant of a general Master’s degree must contain a research project comprising a minimum of 60 credits at level 9.</w:t>
            </w:r>
          </w:p>
        </w:tc>
        <w:tc>
          <w:tcPr>
            <w:tcW w:w="2409" w:type="dxa"/>
            <w:tcBorders>
              <w:top w:val="nil"/>
              <w:left w:val="single" w:sz="4" w:space="0" w:color="auto"/>
              <w:bottom w:val="single" w:sz="4" w:space="0" w:color="auto"/>
              <w:right w:val="single" w:sz="4" w:space="0" w:color="auto"/>
            </w:tcBorders>
          </w:tcPr>
          <w:p w14:paraId="54BBB4D4"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Master of Philosophy</w:t>
            </w:r>
          </w:p>
          <w:p w14:paraId="3658DC43"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Master of Arts</w:t>
            </w:r>
          </w:p>
          <w:p w14:paraId="05014E9A" w14:textId="0E24D700" w:rsidR="00785F82" w:rsidRPr="00C73318" w:rsidRDefault="00785F82" w:rsidP="00785F82">
            <w:pPr>
              <w:pStyle w:val="NoSpacing"/>
              <w:ind w:right="317"/>
              <w:rPr>
                <w:rFonts w:ascii="Arial" w:hAnsi="Arial" w:cs="Arial"/>
                <w:sz w:val="20"/>
                <w:szCs w:val="20"/>
              </w:rPr>
            </w:pPr>
          </w:p>
        </w:tc>
      </w:tr>
      <w:tr w:rsidR="00785F82" w:rsidRPr="00C73318" w14:paraId="4711AFA5" w14:textId="1E31237E"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74FAFA1"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Master’s Degree (Professional) </w:t>
            </w:r>
          </w:p>
        </w:tc>
        <w:tc>
          <w:tcPr>
            <w:tcW w:w="6804" w:type="dxa"/>
            <w:tcBorders>
              <w:top w:val="nil"/>
              <w:left w:val="single" w:sz="4" w:space="0" w:color="auto"/>
              <w:bottom w:val="single" w:sz="4" w:space="0" w:color="auto"/>
              <w:right w:val="single" w:sz="4" w:space="0" w:color="auto"/>
            </w:tcBorders>
          </w:tcPr>
          <w:p w14:paraId="7EF5798B" w14:textId="46E64298"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The primary purposes of a professional Master’s Degree are to educate and train graduates who can contribute to the development of knowledge at an advanced level such that they are prepared for advanced and specialised professional employment. In some cases, a professional Master’s degree may be designed in consultation with a professional body or fulfil all or part of the requirements for professional registration or recognition, and may include appropriate forms of work-integrated learning. The requirements for the successful completion of the professional Master’s Degree are as follows:</w:t>
            </w:r>
          </w:p>
          <w:p w14:paraId="4FBBF6B0" w14:textId="3E3308D2"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Successful completion of a coursework programme requiring a high level of theoretical engagement and intellectual independence as well as demonstration of the ability to relate knowledge to the resolution of complex problems in appropriate areas of professional practice. In addition, a professional Master’s degree must include an independent study component that comprises at least a quarter of the total credits, which must be at NQF level 9, consisting of either a single research or technical project or a series of smaller projects demonstrating innovation or professional expertise.</w:t>
            </w:r>
          </w:p>
        </w:tc>
        <w:tc>
          <w:tcPr>
            <w:tcW w:w="2409" w:type="dxa"/>
            <w:tcBorders>
              <w:top w:val="nil"/>
              <w:left w:val="single" w:sz="4" w:space="0" w:color="auto"/>
              <w:bottom w:val="single" w:sz="4" w:space="0" w:color="auto"/>
              <w:right w:val="single" w:sz="4" w:space="0" w:color="auto"/>
            </w:tcBorders>
          </w:tcPr>
          <w:p w14:paraId="5B0E0328"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Master of Business Administration </w:t>
            </w:r>
          </w:p>
          <w:p w14:paraId="29447E5B"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Master of Geotechnical Engineering</w:t>
            </w:r>
          </w:p>
          <w:p w14:paraId="5E2B5F6E" w14:textId="5799960D"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Master of Laws in Commercial Law</w:t>
            </w:r>
          </w:p>
        </w:tc>
      </w:tr>
      <w:tr w:rsidR="00785F82" w:rsidRPr="00C73318" w14:paraId="779BD99E" w14:textId="40F8E3D1"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C8C2609"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Bachelor Honours Degree  </w:t>
            </w:r>
          </w:p>
        </w:tc>
        <w:tc>
          <w:tcPr>
            <w:tcW w:w="6804" w:type="dxa"/>
            <w:tcBorders>
              <w:top w:val="nil"/>
              <w:left w:val="single" w:sz="4" w:space="0" w:color="auto"/>
              <w:bottom w:val="single" w:sz="4" w:space="0" w:color="auto"/>
              <w:right w:val="single" w:sz="4" w:space="0" w:color="auto"/>
            </w:tcBorders>
          </w:tcPr>
          <w:p w14:paraId="32521324" w14:textId="2A364B6E"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The Bachelor Honours Degree is a postgraduate specialisation qualification, characterised by the fact that it prepares students for research-based postgraduate study. This qualification typically follows a Bachelor’s Degree, and serves to consolidate and deepen the student’s expertise in a particular discipline, and to develop research capacity in the methodology and techniques of that discipline. This qualification demands a high level of theoretical engagement and intellectual independence.</w:t>
            </w:r>
          </w:p>
        </w:tc>
        <w:tc>
          <w:tcPr>
            <w:tcW w:w="2409" w:type="dxa"/>
            <w:tcBorders>
              <w:top w:val="nil"/>
              <w:left w:val="single" w:sz="4" w:space="0" w:color="auto"/>
              <w:bottom w:val="single" w:sz="4" w:space="0" w:color="auto"/>
              <w:right w:val="single" w:sz="4" w:space="0" w:color="auto"/>
            </w:tcBorders>
          </w:tcPr>
          <w:p w14:paraId="61ABC3FD" w14:textId="5306E3BA" w:rsidR="00785F82" w:rsidRPr="00C73318" w:rsidRDefault="00785F82" w:rsidP="00785F82">
            <w:pPr>
              <w:rPr>
                <w:rFonts w:ascii="Arial" w:hAnsi="Arial" w:cs="Arial"/>
                <w:sz w:val="20"/>
                <w:szCs w:val="20"/>
              </w:rPr>
            </w:pPr>
            <w:r w:rsidRPr="00C73318">
              <w:rPr>
                <w:rFonts w:ascii="Arial" w:hAnsi="Arial" w:cs="Arial"/>
                <w:sz w:val="20"/>
                <w:szCs w:val="20"/>
              </w:rPr>
              <w:t>Bachelor of Sciences Honours</w:t>
            </w:r>
          </w:p>
          <w:p w14:paraId="27488F23" w14:textId="77777777" w:rsidR="00785F82" w:rsidRPr="00C73318" w:rsidRDefault="00785F82" w:rsidP="00785F82">
            <w:pPr>
              <w:pStyle w:val="NoSpacing"/>
              <w:ind w:right="317"/>
              <w:rPr>
                <w:rFonts w:ascii="Arial" w:hAnsi="Arial" w:cs="Arial"/>
                <w:sz w:val="20"/>
                <w:szCs w:val="20"/>
              </w:rPr>
            </w:pPr>
          </w:p>
        </w:tc>
      </w:tr>
      <w:tr w:rsidR="00785F82" w:rsidRPr="00C73318" w14:paraId="49131B8E" w14:textId="25A7ECC3"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0F88500"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Postgraduate Diploma </w:t>
            </w:r>
          </w:p>
        </w:tc>
        <w:tc>
          <w:tcPr>
            <w:tcW w:w="6804" w:type="dxa"/>
            <w:tcBorders>
              <w:top w:val="nil"/>
              <w:left w:val="single" w:sz="4" w:space="0" w:color="auto"/>
              <w:bottom w:val="single" w:sz="4" w:space="0" w:color="auto"/>
              <w:right w:val="single" w:sz="4" w:space="0" w:color="auto"/>
            </w:tcBorders>
          </w:tcPr>
          <w:p w14:paraId="6C0C8A98" w14:textId="7D4C1B55"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The primary purpose of the qualification is to enable working professionals to undertake advanced reflection and development by means of a systematic survey of current thinking, practice and research methods in an area of specialisation. This qualification demands a high level of theoretical engagement and intellectual independence, as well as the ability to relate knowledge to a range of contexts in order to undertake professional or highly- skilled work.</w:t>
            </w:r>
          </w:p>
        </w:tc>
        <w:tc>
          <w:tcPr>
            <w:tcW w:w="2409" w:type="dxa"/>
            <w:tcBorders>
              <w:top w:val="nil"/>
              <w:left w:val="single" w:sz="4" w:space="0" w:color="auto"/>
              <w:bottom w:val="single" w:sz="4" w:space="0" w:color="auto"/>
              <w:right w:val="single" w:sz="4" w:space="0" w:color="auto"/>
            </w:tcBorders>
          </w:tcPr>
          <w:p w14:paraId="12C80FAD" w14:textId="77777777" w:rsidR="00785F82" w:rsidRPr="00C73318" w:rsidRDefault="00785F82" w:rsidP="00785F82">
            <w:pPr>
              <w:rPr>
                <w:rFonts w:ascii="Arial" w:hAnsi="Arial" w:cs="Arial"/>
                <w:sz w:val="20"/>
                <w:szCs w:val="20"/>
              </w:rPr>
            </w:pPr>
            <w:r w:rsidRPr="00C73318">
              <w:rPr>
                <w:rFonts w:ascii="Arial" w:hAnsi="Arial" w:cs="Arial"/>
                <w:sz w:val="20"/>
                <w:szCs w:val="20"/>
              </w:rPr>
              <w:t>Postgraduate Diploma in Accounting</w:t>
            </w:r>
          </w:p>
          <w:p w14:paraId="3632AD69" w14:textId="77777777" w:rsidR="00785F82" w:rsidRPr="00C73318" w:rsidRDefault="00785F82" w:rsidP="00785F82">
            <w:pPr>
              <w:pStyle w:val="NoSpacing"/>
              <w:ind w:right="317"/>
              <w:rPr>
                <w:rFonts w:ascii="Arial" w:hAnsi="Arial" w:cs="Arial"/>
                <w:sz w:val="20"/>
                <w:szCs w:val="20"/>
              </w:rPr>
            </w:pPr>
          </w:p>
        </w:tc>
      </w:tr>
      <w:tr w:rsidR="00785F82" w:rsidRPr="00C73318" w14:paraId="25CE88FD" w14:textId="5133744E"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D14E628" w14:textId="66F016B6"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Bachelor’s Degree </w:t>
            </w:r>
          </w:p>
        </w:tc>
        <w:tc>
          <w:tcPr>
            <w:tcW w:w="6804" w:type="dxa"/>
            <w:tcBorders>
              <w:top w:val="nil"/>
              <w:left w:val="single" w:sz="4" w:space="0" w:color="auto"/>
              <w:bottom w:val="single" w:sz="4" w:space="0" w:color="auto"/>
              <w:right w:val="single" w:sz="4" w:space="0" w:color="auto"/>
            </w:tcBorders>
          </w:tcPr>
          <w:p w14:paraId="381299CA" w14:textId="6BC189FB" w:rsidR="00785F82" w:rsidRPr="00C73318" w:rsidRDefault="00785F82" w:rsidP="00785F82">
            <w:pPr>
              <w:pStyle w:val="NoSpacing"/>
              <w:ind w:right="317"/>
              <w:jc w:val="both"/>
              <w:rPr>
                <w:rFonts w:ascii="Arial" w:hAnsi="Arial" w:cs="Arial"/>
                <w:sz w:val="20"/>
                <w:szCs w:val="20"/>
              </w:rPr>
            </w:pPr>
            <w:proofErr w:type="gramStart"/>
            <w:r w:rsidRPr="00C73318">
              <w:rPr>
                <w:rFonts w:ascii="Arial" w:hAnsi="Arial" w:cs="Arial"/>
                <w:sz w:val="20"/>
                <w:szCs w:val="20"/>
              </w:rPr>
              <w:t>There  are</w:t>
            </w:r>
            <w:proofErr w:type="gramEnd"/>
            <w:r w:rsidRPr="00C73318">
              <w:rPr>
                <w:rFonts w:ascii="Arial" w:hAnsi="Arial" w:cs="Arial"/>
                <w:sz w:val="20"/>
                <w:szCs w:val="20"/>
              </w:rPr>
              <w:t xml:space="preserve">  two  types  of  Bachelor’s  Degrees,  namely  general  and  professionally-oriented  Bachelor’s Degrees. Both types of degree may be structured as a 360-credit qualification with an exit at level 7 or as a </w:t>
            </w:r>
            <w:r w:rsidRPr="00C73318">
              <w:rPr>
                <w:rFonts w:ascii="Arial" w:hAnsi="Arial" w:cs="Arial"/>
                <w:sz w:val="20"/>
                <w:szCs w:val="20"/>
              </w:rPr>
              <w:lastRenderedPageBreak/>
              <w:t>480-credit qualification with an exit at level 8 on the National Qualifications Framework. (It is also possible to structure a 480-credit Bachelor’s degree with an exit at NQF level 7). The 480-credit Bachelor’s Degree at NQF level 8 has both a higher volume of learning and a greater cognitive demand than the 360-credit degree at Level 7 and should prepare students to be able to undertake Master’s level study by providing them with research capacity in the methodology and research techniques of the discipline.</w:t>
            </w:r>
          </w:p>
          <w:p w14:paraId="3CA2BF29" w14:textId="77777777"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The primary purpose of both the general and the professional Bachelor’s Degree is to provide a well- rounded, broad education that equips graduates with the knowledge base, theory and methodology of disciplines and fields of study, and to enable them to demonstrate initiative and responsibility in an academic or professional context. Both the 360 and 480-credit Bachelor’s Degrees may require students to undertake research in a manner that is appropriate to the discipline or field of study in order to prepare them for postgraduate study.</w:t>
            </w:r>
          </w:p>
          <w:p w14:paraId="52DF774F" w14:textId="52822C73"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 xml:space="preserve">The general Bachelor’s Degree emphasises general principles and theory as preparation for entry into general employment </w:t>
            </w:r>
            <w:proofErr w:type="gramStart"/>
            <w:r w:rsidRPr="00C73318">
              <w:rPr>
                <w:rFonts w:ascii="Arial" w:hAnsi="Arial" w:cs="Arial"/>
                <w:sz w:val="20"/>
                <w:szCs w:val="20"/>
              </w:rPr>
              <w:t>or  for</w:t>
            </w:r>
            <w:proofErr w:type="gramEnd"/>
            <w:r w:rsidRPr="00C73318">
              <w:rPr>
                <w:rFonts w:ascii="Arial" w:hAnsi="Arial" w:cs="Arial"/>
                <w:sz w:val="20"/>
                <w:szCs w:val="20"/>
              </w:rPr>
              <w:t xml:space="preserve">  a  postgraduate  </w:t>
            </w:r>
            <w:proofErr w:type="spellStart"/>
            <w:r w:rsidRPr="00C73318">
              <w:rPr>
                <w:rFonts w:ascii="Arial" w:hAnsi="Arial" w:cs="Arial"/>
                <w:sz w:val="20"/>
                <w:szCs w:val="20"/>
              </w:rPr>
              <w:t>progamme.The</w:t>
            </w:r>
            <w:proofErr w:type="spellEnd"/>
            <w:r w:rsidRPr="00C73318">
              <w:rPr>
                <w:rFonts w:ascii="Arial" w:hAnsi="Arial" w:cs="Arial"/>
                <w:sz w:val="20"/>
                <w:szCs w:val="20"/>
              </w:rPr>
              <w:t xml:space="preserve"> professional  Bachelor’s  Degree  prepares students  for  professional  training,  post-graduate  studies  or  professional  practice  in  a  wide  range  of careers.</w:t>
            </w:r>
          </w:p>
        </w:tc>
        <w:tc>
          <w:tcPr>
            <w:tcW w:w="2409" w:type="dxa"/>
            <w:tcBorders>
              <w:top w:val="nil"/>
              <w:left w:val="single" w:sz="4" w:space="0" w:color="auto"/>
              <w:bottom w:val="single" w:sz="4" w:space="0" w:color="auto"/>
              <w:right w:val="single" w:sz="4" w:space="0" w:color="auto"/>
            </w:tcBorders>
          </w:tcPr>
          <w:p w14:paraId="5B11B34D" w14:textId="77777777" w:rsidR="00785F82" w:rsidRPr="00C73318" w:rsidRDefault="00785F82" w:rsidP="00785F82">
            <w:pPr>
              <w:rPr>
                <w:rFonts w:ascii="Arial" w:hAnsi="Arial" w:cs="Arial"/>
                <w:sz w:val="20"/>
                <w:szCs w:val="20"/>
              </w:rPr>
            </w:pPr>
            <w:r w:rsidRPr="00C73318">
              <w:rPr>
                <w:rFonts w:ascii="Arial" w:hAnsi="Arial" w:cs="Arial"/>
                <w:sz w:val="20"/>
                <w:szCs w:val="20"/>
              </w:rPr>
              <w:lastRenderedPageBreak/>
              <w:t>Bachelor of Arts</w:t>
            </w:r>
          </w:p>
          <w:p w14:paraId="0601C53C" w14:textId="77777777" w:rsidR="00785F82" w:rsidRPr="00C73318" w:rsidRDefault="00785F82" w:rsidP="00785F82">
            <w:pPr>
              <w:rPr>
                <w:rFonts w:ascii="Arial" w:hAnsi="Arial" w:cs="Arial"/>
                <w:sz w:val="20"/>
                <w:szCs w:val="20"/>
              </w:rPr>
            </w:pPr>
            <w:r w:rsidRPr="00C73318">
              <w:rPr>
                <w:rFonts w:ascii="Arial" w:hAnsi="Arial" w:cs="Arial"/>
                <w:sz w:val="20"/>
                <w:szCs w:val="20"/>
              </w:rPr>
              <w:t>Bachelor of Business Science</w:t>
            </w:r>
          </w:p>
          <w:p w14:paraId="32EF2C1E" w14:textId="77777777" w:rsidR="00785F82" w:rsidRPr="00C73318" w:rsidRDefault="00785F82" w:rsidP="00785F82">
            <w:pPr>
              <w:rPr>
                <w:rFonts w:ascii="Arial" w:hAnsi="Arial" w:cs="Arial"/>
                <w:sz w:val="20"/>
                <w:szCs w:val="20"/>
              </w:rPr>
            </w:pPr>
            <w:r w:rsidRPr="00C73318">
              <w:rPr>
                <w:rFonts w:ascii="Arial" w:hAnsi="Arial" w:cs="Arial"/>
                <w:sz w:val="20"/>
                <w:szCs w:val="20"/>
              </w:rPr>
              <w:lastRenderedPageBreak/>
              <w:t>Bachelor of Science in Engineering in Chemical Engineering</w:t>
            </w:r>
          </w:p>
          <w:p w14:paraId="3E01A209" w14:textId="77777777" w:rsidR="00785F82" w:rsidRPr="00C73318" w:rsidRDefault="00785F82" w:rsidP="00785F82">
            <w:pPr>
              <w:pStyle w:val="NoSpacing"/>
              <w:ind w:right="317"/>
              <w:rPr>
                <w:rFonts w:ascii="Arial" w:hAnsi="Arial" w:cs="Arial"/>
                <w:sz w:val="20"/>
                <w:szCs w:val="20"/>
              </w:rPr>
            </w:pPr>
          </w:p>
        </w:tc>
      </w:tr>
      <w:tr w:rsidR="00785F82" w:rsidRPr="00C73318" w14:paraId="5B5C41CA" w14:textId="5FB21AF8"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35E1519"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lastRenderedPageBreak/>
              <w:t xml:space="preserve">Advanced Diploma </w:t>
            </w:r>
          </w:p>
        </w:tc>
        <w:tc>
          <w:tcPr>
            <w:tcW w:w="6804" w:type="dxa"/>
            <w:tcBorders>
              <w:top w:val="nil"/>
              <w:left w:val="single" w:sz="4" w:space="0" w:color="auto"/>
              <w:bottom w:val="single" w:sz="4" w:space="0" w:color="auto"/>
              <w:right w:val="single" w:sz="4" w:space="0" w:color="auto"/>
            </w:tcBorders>
          </w:tcPr>
          <w:p w14:paraId="3D0D27C7" w14:textId="0B367EB5"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 xml:space="preserve">This qualification has a number of different purposes, depending on a student’s circumstances and the nature of the programme. It may provide entry-level vocational or professional preparation or specialisation for Bachelor’s Degree graduates or diplomates by offering an intensive, focused and applied specialisation which meets the requirements of a specific niche in the labour market. </w:t>
            </w:r>
            <w:proofErr w:type="gramStart"/>
            <w:r w:rsidRPr="00C73318">
              <w:rPr>
                <w:rFonts w:ascii="Arial" w:hAnsi="Arial" w:cs="Arial"/>
                <w:sz w:val="20"/>
                <w:szCs w:val="20"/>
              </w:rPr>
              <w:t>For  example</w:t>
            </w:r>
            <w:proofErr w:type="gramEnd"/>
            <w:r w:rsidRPr="00C73318">
              <w:rPr>
                <w:rFonts w:ascii="Arial" w:hAnsi="Arial" w:cs="Arial"/>
                <w:sz w:val="20"/>
                <w:szCs w:val="20"/>
              </w:rPr>
              <w:t xml:space="preserve">   a BSc graduate might register for a PGCE in order to become a science teacher. Programmes </w:t>
            </w:r>
            <w:proofErr w:type="gramStart"/>
            <w:r w:rsidRPr="00C73318">
              <w:rPr>
                <w:rFonts w:ascii="Arial" w:hAnsi="Arial" w:cs="Arial"/>
                <w:sz w:val="20"/>
                <w:szCs w:val="20"/>
              </w:rPr>
              <w:t>offering  this</w:t>
            </w:r>
            <w:proofErr w:type="gramEnd"/>
            <w:r w:rsidRPr="00C73318">
              <w:rPr>
                <w:rFonts w:ascii="Arial" w:hAnsi="Arial" w:cs="Arial"/>
                <w:sz w:val="20"/>
                <w:szCs w:val="20"/>
              </w:rPr>
              <w:t xml:space="preserve">  qualification  are  therefore  particularly  suitable  for  continuing  professional development through the inculcation of a deep and systematic understanding of current thinking, practice, theory and methodology in an area of specialisation.</w:t>
            </w:r>
          </w:p>
          <w:p w14:paraId="3029B782" w14:textId="44A7AEA9"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This qualification may also be designed to prepare students for postgraduate study through the deepening of their knowledge and understanding of theories, methodologies and practices in specific academic disciplines and fields, as well as the development of their ability to formulate, undertake and resolve more complex theoretical and</w:t>
            </w:r>
          </w:p>
        </w:tc>
        <w:tc>
          <w:tcPr>
            <w:tcW w:w="2409" w:type="dxa"/>
            <w:tcBorders>
              <w:top w:val="nil"/>
              <w:left w:val="single" w:sz="4" w:space="0" w:color="auto"/>
              <w:bottom w:val="single" w:sz="4" w:space="0" w:color="auto"/>
              <w:right w:val="single" w:sz="4" w:space="0" w:color="auto"/>
            </w:tcBorders>
          </w:tcPr>
          <w:p w14:paraId="0B55749E" w14:textId="3F496880"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Advanced Diploma in Accounting</w:t>
            </w:r>
          </w:p>
          <w:p w14:paraId="77E4B158" w14:textId="77777777" w:rsidR="00785F82" w:rsidRPr="00C73318" w:rsidRDefault="00785F82" w:rsidP="00785F82">
            <w:pPr>
              <w:rPr>
                <w:rFonts w:ascii="Arial" w:hAnsi="Arial" w:cs="Arial"/>
                <w:sz w:val="20"/>
                <w:szCs w:val="20"/>
              </w:rPr>
            </w:pPr>
            <w:r w:rsidRPr="00C73318">
              <w:rPr>
                <w:rFonts w:ascii="Arial" w:hAnsi="Arial" w:cs="Arial"/>
                <w:sz w:val="20"/>
                <w:szCs w:val="20"/>
              </w:rPr>
              <w:t>Postgraduate Certificate in Foundation Phase Teaching</w:t>
            </w:r>
          </w:p>
          <w:p w14:paraId="4EC184EB" w14:textId="1B74674B"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 Advanced Diploma in Cosmetic Formulation Science</w:t>
            </w:r>
          </w:p>
        </w:tc>
      </w:tr>
      <w:tr w:rsidR="00785F82" w:rsidRPr="00C73318" w14:paraId="35F6B1B1" w14:textId="711509A1"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D54B6D3" w14:textId="1B3065BD"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Diploma </w:t>
            </w:r>
          </w:p>
        </w:tc>
        <w:tc>
          <w:tcPr>
            <w:tcW w:w="6804" w:type="dxa"/>
            <w:tcBorders>
              <w:top w:val="nil"/>
              <w:left w:val="single" w:sz="4" w:space="0" w:color="auto"/>
              <w:bottom w:val="single" w:sz="4" w:space="0" w:color="auto"/>
              <w:right w:val="single" w:sz="4" w:space="0" w:color="auto"/>
            </w:tcBorders>
          </w:tcPr>
          <w:p w14:paraId="6456FB3D" w14:textId="47C7D2BD"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 xml:space="preserve">This </w:t>
            </w:r>
            <w:proofErr w:type="gramStart"/>
            <w:r w:rsidRPr="00C73318">
              <w:rPr>
                <w:rFonts w:ascii="Arial" w:hAnsi="Arial" w:cs="Arial"/>
                <w:sz w:val="20"/>
                <w:szCs w:val="20"/>
              </w:rPr>
              <w:t>qualification  primarily</w:t>
            </w:r>
            <w:proofErr w:type="gramEnd"/>
            <w:r w:rsidRPr="00C73318">
              <w:rPr>
                <w:rFonts w:ascii="Arial" w:hAnsi="Arial" w:cs="Arial"/>
                <w:sz w:val="20"/>
                <w:szCs w:val="20"/>
              </w:rPr>
              <w:t xml:space="preserve">  has  a  vocational  orientation,  which  includes  professional,  vocational,  or industry specific knowledge that provides a sound understanding of general theoretical principles as well as a combination of general and specific procedures and their application. The purpose of the Diploma is to develop graduates who can demonstrate focused knowledge and skills in a particular field. </w:t>
            </w:r>
            <w:proofErr w:type="gramStart"/>
            <w:r w:rsidRPr="00C73318">
              <w:rPr>
                <w:rFonts w:ascii="Arial" w:hAnsi="Arial" w:cs="Arial"/>
                <w:sz w:val="20"/>
                <w:szCs w:val="20"/>
              </w:rPr>
              <w:t>Typically</w:t>
            </w:r>
            <w:proofErr w:type="gramEnd"/>
            <w:r w:rsidRPr="00C73318">
              <w:rPr>
                <w:rFonts w:ascii="Arial" w:hAnsi="Arial" w:cs="Arial"/>
                <w:sz w:val="20"/>
                <w:szCs w:val="20"/>
              </w:rPr>
              <w:t xml:space="preserve"> they will have gained experience in applying such knowledge and skills in a workplace context.</w:t>
            </w:r>
          </w:p>
        </w:tc>
        <w:tc>
          <w:tcPr>
            <w:tcW w:w="2409" w:type="dxa"/>
            <w:tcBorders>
              <w:top w:val="nil"/>
              <w:left w:val="single" w:sz="4" w:space="0" w:color="auto"/>
              <w:bottom w:val="single" w:sz="4" w:space="0" w:color="auto"/>
              <w:right w:val="single" w:sz="4" w:space="0" w:color="auto"/>
            </w:tcBorders>
          </w:tcPr>
          <w:p w14:paraId="3CFDDECE" w14:textId="77777777" w:rsidR="00785F82" w:rsidRPr="00C73318" w:rsidRDefault="00785F82" w:rsidP="00785F82">
            <w:pPr>
              <w:rPr>
                <w:rFonts w:ascii="Arial" w:hAnsi="Arial" w:cs="Arial"/>
                <w:sz w:val="20"/>
                <w:szCs w:val="20"/>
              </w:rPr>
            </w:pPr>
            <w:r w:rsidRPr="00C73318">
              <w:rPr>
                <w:rFonts w:ascii="Arial" w:hAnsi="Arial" w:cs="Arial"/>
                <w:sz w:val="20"/>
                <w:szCs w:val="20"/>
              </w:rPr>
              <w:t>Diploma in Theatre and Performance</w:t>
            </w:r>
          </w:p>
          <w:p w14:paraId="4F1F52A9" w14:textId="77777777" w:rsidR="00785F82" w:rsidRPr="00C73318" w:rsidRDefault="00785F82" w:rsidP="00785F82">
            <w:pPr>
              <w:pStyle w:val="NoSpacing"/>
              <w:ind w:right="317"/>
              <w:rPr>
                <w:rFonts w:ascii="Arial" w:hAnsi="Arial" w:cs="Arial"/>
                <w:sz w:val="20"/>
                <w:szCs w:val="20"/>
              </w:rPr>
            </w:pPr>
          </w:p>
        </w:tc>
      </w:tr>
      <w:tr w:rsidR="00785F82" w:rsidRPr="00C73318" w14:paraId="5D6BA1DB" w14:textId="7FB2E9E5"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40BA2A6"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Advanced Certificate </w:t>
            </w:r>
          </w:p>
        </w:tc>
        <w:tc>
          <w:tcPr>
            <w:tcW w:w="6804" w:type="dxa"/>
            <w:tcBorders>
              <w:top w:val="nil"/>
              <w:left w:val="single" w:sz="4" w:space="0" w:color="auto"/>
              <w:bottom w:val="single" w:sz="4" w:space="0" w:color="auto"/>
              <w:right w:val="single" w:sz="4" w:space="0" w:color="auto"/>
            </w:tcBorders>
          </w:tcPr>
          <w:p w14:paraId="7E549CC2" w14:textId="481A43B9" w:rsidR="00785F82" w:rsidRPr="00C73318" w:rsidRDefault="00785F82" w:rsidP="00785F82">
            <w:pPr>
              <w:pStyle w:val="NoSpacing"/>
              <w:ind w:right="317"/>
              <w:jc w:val="both"/>
              <w:rPr>
                <w:rFonts w:ascii="Arial" w:hAnsi="Arial" w:cs="Arial"/>
                <w:sz w:val="20"/>
                <w:szCs w:val="20"/>
              </w:rPr>
            </w:pPr>
            <w:r w:rsidRPr="00C73318">
              <w:rPr>
                <w:rFonts w:ascii="Arial" w:hAnsi="Arial" w:cs="Arial"/>
                <w:sz w:val="20"/>
                <w:szCs w:val="20"/>
              </w:rPr>
              <w:t xml:space="preserve">This qualification is primarily vocational or </w:t>
            </w:r>
            <w:proofErr w:type="gramStart"/>
            <w:r w:rsidRPr="00C73318">
              <w:rPr>
                <w:rFonts w:ascii="Arial" w:hAnsi="Arial" w:cs="Arial"/>
                <w:sz w:val="20"/>
                <w:szCs w:val="20"/>
              </w:rPr>
              <w:t>industry-oriented</w:t>
            </w:r>
            <w:proofErr w:type="gramEnd"/>
            <w:r w:rsidRPr="00C73318">
              <w:rPr>
                <w:rFonts w:ascii="Arial" w:hAnsi="Arial" w:cs="Arial"/>
                <w:sz w:val="20"/>
                <w:szCs w:val="20"/>
              </w:rPr>
              <w:t>. It emphasises selected general principles together with more specific procedures and their application and/or technology transfer. The qualification provides students with a sound knowledge base in a particular field or discipline and the ability to apply their knowledge and skills to particular career or professional contexts, while equipping them to undertake more specialised and intensive learning. Advanced Certificate programmes typically include a work- integrated learning (WIL) component.</w:t>
            </w:r>
          </w:p>
        </w:tc>
        <w:tc>
          <w:tcPr>
            <w:tcW w:w="2409" w:type="dxa"/>
            <w:tcBorders>
              <w:top w:val="nil"/>
              <w:left w:val="single" w:sz="4" w:space="0" w:color="auto"/>
              <w:bottom w:val="single" w:sz="4" w:space="0" w:color="auto"/>
              <w:right w:val="single" w:sz="4" w:space="0" w:color="auto"/>
            </w:tcBorders>
          </w:tcPr>
          <w:p w14:paraId="1B56EAE7" w14:textId="77777777" w:rsidR="00785F82" w:rsidRPr="00C73318" w:rsidRDefault="00785F82" w:rsidP="00785F82">
            <w:pPr>
              <w:rPr>
                <w:rFonts w:ascii="Arial" w:hAnsi="Arial" w:cs="Arial"/>
                <w:sz w:val="20"/>
                <w:szCs w:val="20"/>
              </w:rPr>
            </w:pPr>
            <w:r w:rsidRPr="00C73318">
              <w:rPr>
                <w:rFonts w:ascii="Arial" w:hAnsi="Arial" w:cs="Arial"/>
                <w:sz w:val="20"/>
                <w:szCs w:val="20"/>
              </w:rPr>
              <w:t>Advanced Certificate in Foundation Phase Teaching</w:t>
            </w:r>
          </w:p>
          <w:p w14:paraId="0DC3E17E" w14:textId="77777777" w:rsidR="00785F82" w:rsidRPr="00C73318" w:rsidRDefault="00785F82" w:rsidP="00785F82">
            <w:pPr>
              <w:pStyle w:val="NoSpacing"/>
              <w:ind w:right="317"/>
              <w:rPr>
                <w:rFonts w:ascii="Arial" w:hAnsi="Arial" w:cs="Arial"/>
                <w:sz w:val="20"/>
                <w:szCs w:val="20"/>
              </w:rPr>
            </w:pPr>
          </w:p>
        </w:tc>
      </w:tr>
      <w:tr w:rsidR="00785F82" w:rsidRPr="00C73318" w14:paraId="309BE0EB" w14:textId="2EAE5672" w:rsidTr="00B31177">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52D2973" w14:textId="77777777" w:rsidR="00785F82" w:rsidRPr="00C73318" w:rsidRDefault="00785F82" w:rsidP="00785F82">
            <w:pPr>
              <w:pStyle w:val="NoSpacing"/>
              <w:ind w:right="317"/>
              <w:rPr>
                <w:rFonts w:ascii="Arial" w:hAnsi="Arial" w:cs="Arial"/>
                <w:sz w:val="20"/>
                <w:szCs w:val="20"/>
              </w:rPr>
            </w:pPr>
            <w:r w:rsidRPr="00C73318">
              <w:rPr>
                <w:rFonts w:ascii="Arial" w:hAnsi="Arial" w:cs="Arial"/>
                <w:sz w:val="20"/>
                <w:szCs w:val="20"/>
              </w:rPr>
              <w:t xml:space="preserve">Higher Certificate </w:t>
            </w:r>
          </w:p>
        </w:tc>
        <w:tc>
          <w:tcPr>
            <w:tcW w:w="6804" w:type="dxa"/>
            <w:tcBorders>
              <w:top w:val="nil"/>
              <w:left w:val="single" w:sz="4" w:space="0" w:color="auto"/>
              <w:bottom w:val="single" w:sz="4" w:space="0" w:color="auto"/>
              <w:right w:val="single" w:sz="4" w:space="0" w:color="auto"/>
            </w:tcBorders>
          </w:tcPr>
          <w:p w14:paraId="42E13487" w14:textId="4AE5BFF9" w:rsidR="00785F82" w:rsidRPr="00C73318" w:rsidRDefault="00785F82" w:rsidP="00785F82">
            <w:pPr>
              <w:pStyle w:val="NoSpacing"/>
              <w:ind w:right="317"/>
              <w:jc w:val="both"/>
              <w:rPr>
                <w:rFonts w:ascii="Arial" w:hAnsi="Arial" w:cs="Arial"/>
                <w:sz w:val="20"/>
                <w:szCs w:val="20"/>
              </w:rPr>
            </w:pPr>
            <w:r w:rsidRPr="00C73318">
              <w:rPr>
                <w:rFonts w:ascii="Arial" w:eastAsiaTheme="minorHAnsi" w:hAnsi="Arial" w:cs="Arial"/>
                <w:color w:val="1A1A1A"/>
                <w:sz w:val="20"/>
                <w:szCs w:val="20"/>
                <w:lang w:eastAsia="en-US"/>
              </w:rPr>
              <w:t>This is an entry-level higher education qualification. The qualification is primarily vocational, with a strong industry-</w:t>
            </w:r>
            <w:proofErr w:type="gramStart"/>
            <w:r w:rsidRPr="00C73318">
              <w:rPr>
                <w:rFonts w:ascii="Arial" w:eastAsiaTheme="minorHAnsi" w:hAnsi="Arial" w:cs="Arial"/>
                <w:color w:val="1A1A1A"/>
                <w:sz w:val="20"/>
                <w:szCs w:val="20"/>
                <w:lang w:eastAsia="en-US"/>
              </w:rPr>
              <w:t>oriented  focus</w:t>
            </w:r>
            <w:proofErr w:type="gramEnd"/>
            <w:r w:rsidRPr="00C73318">
              <w:rPr>
                <w:rFonts w:ascii="Arial" w:eastAsiaTheme="minorHAnsi" w:hAnsi="Arial" w:cs="Arial"/>
                <w:color w:val="1A1A1A"/>
                <w:sz w:val="20"/>
                <w:szCs w:val="20"/>
                <w:lang w:eastAsia="en-US"/>
              </w:rPr>
              <w:t>.</w:t>
            </w:r>
            <w:r w:rsidR="00556E5E">
              <w:rPr>
                <w:rFonts w:ascii="Arial" w:eastAsiaTheme="minorHAnsi" w:hAnsi="Arial" w:cs="Arial"/>
                <w:color w:val="1A1A1A"/>
                <w:sz w:val="20"/>
                <w:szCs w:val="20"/>
                <w:lang w:eastAsia="en-US"/>
              </w:rPr>
              <w:t xml:space="preserve"> </w:t>
            </w:r>
            <w:r w:rsidRPr="00C73318">
              <w:rPr>
                <w:rFonts w:ascii="Arial" w:eastAsiaTheme="minorHAnsi" w:hAnsi="Arial" w:cs="Arial"/>
                <w:color w:val="1A1A1A"/>
                <w:sz w:val="20"/>
                <w:szCs w:val="20"/>
                <w:lang w:eastAsia="en-US"/>
              </w:rPr>
              <w:t xml:space="preserve">The  qualification  also  serves  to  provide  students  with  the  basic  introductory knowledge, cognitive and conceptual tools and practical techniques for higher education studies in their chosen field of study.  It emphasises selected general principles together with more specific procedures and their application. This qualification signifies that the student has attained a basic level The Higher Certificate typically </w:t>
            </w:r>
            <w:r w:rsidRPr="00C73318">
              <w:rPr>
                <w:rFonts w:ascii="Arial" w:eastAsiaTheme="minorHAnsi" w:hAnsi="Arial" w:cs="Arial"/>
                <w:color w:val="1A1A1A"/>
                <w:sz w:val="20"/>
                <w:szCs w:val="20"/>
                <w:lang w:eastAsia="en-US"/>
              </w:rPr>
              <w:lastRenderedPageBreak/>
              <w:t>includes a simulated work experience or work-integrated learning (WIL) component."</w:t>
            </w:r>
          </w:p>
        </w:tc>
        <w:tc>
          <w:tcPr>
            <w:tcW w:w="2409" w:type="dxa"/>
            <w:tcBorders>
              <w:top w:val="nil"/>
              <w:left w:val="single" w:sz="4" w:space="0" w:color="auto"/>
              <w:bottom w:val="single" w:sz="4" w:space="0" w:color="auto"/>
              <w:right w:val="single" w:sz="4" w:space="0" w:color="auto"/>
            </w:tcBorders>
          </w:tcPr>
          <w:p w14:paraId="71372BAD" w14:textId="57B85201" w:rsidR="00785F82" w:rsidRPr="00C73318" w:rsidRDefault="00785F82" w:rsidP="00785F82">
            <w:pPr>
              <w:pStyle w:val="NoSpacing"/>
              <w:ind w:right="317"/>
              <w:rPr>
                <w:rFonts w:ascii="Arial" w:eastAsiaTheme="minorHAnsi" w:hAnsi="Arial" w:cs="Arial"/>
                <w:color w:val="1A1A1A"/>
                <w:sz w:val="20"/>
                <w:szCs w:val="20"/>
                <w:lang w:eastAsia="en-US"/>
              </w:rPr>
            </w:pPr>
            <w:r w:rsidRPr="00C73318">
              <w:rPr>
                <w:rFonts w:ascii="Arial" w:eastAsiaTheme="minorHAnsi" w:hAnsi="Arial" w:cs="Arial"/>
                <w:color w:val="1A1A1A"/>
                <w:sz w:val="20"/>
                <w:szCs w:val="20"/>
                <w:lang w:eastAsia="en-US"/>
              </w:rPr>
              <w:lastRenderedPageBreak/>
              <w:t>Higher Certificate in Adult and Community Education and Training</w:t>
            </w:r>
          </w:p>
        </w:tc>
      </w:tr>
    </w:tbl>
    <w:p w14:paraId="0ECDBA20" w14:textId="77777777" w:rsidR="00B051D2" w:rsidRPr="00D617CC" w:rsidRDefault="00B051D2" w:rsidP="00B051D2">
      <w:pPr>
        <w:rPr>
          <w:rFonts w:ascii="Arial" w:hAnsi="Arial" w:cs="Arial"/>
          <w:sz w:val="20"/>
          <w:szCs w:val="20"/>
          <w:highlight w:val="yellow"/>
        </w:rPr>
      </w:pPr>
    </w:p>
    <w:p w14:paraId="0DE25D1B" w14:textId="54F13E2B" w:rsidR="00556E5E" w:rsidRPr="008A32C7" w:rsidRDefault="00556E5E" w:rsidP="008A32C7">
      <w:pPr>
        <w:rPr>
          <w:rFonts w:ascii="Arial" w:hAnsi="Arial" w:cs="Arial"/>
          <w:sz w:val="20"/>
          <w:szCs w:val="20"/>
        </w:rPr>
      </w:pPr>
    </w:p>
    <w:sectPr w:rsidR="00556E5E" w:rsidRPr="008A32C7" w:rsidSect="00D40B3A">
      <w:headerReference w:type="even" r:id="rId12"/>
      <w:headerReference w:type="default" r:id="rId13"/>
      <w:footerReference w:type="even" r:id="rId14"/>
      <w:footerReference w:type="default" r:id="rId15"/>
      <w:headerReference w:type="first" r:id="rId16"/>
      <w:pgSz w:w="11906" w:h="16838"/>
      <w:pgMar w:top="720" w:right="720" w:bottom="720" w:left="720" w:header="284" w:footer="56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D6A9" w14:textId="77777777" w:rsidR="005A45A1" w:rsidRDefault="005A45A1" w:rsidP="00A024C3">
      <w:r>
        <w:separator/>
      </w:r>
    </w:p>
  </w:endnote>
  <w:endnote w:type="continuationSeparator" w:id="0">
    <w:p w14:paraId="6624677C" w14:textId="77777777" w:rsidR="005A45A1" w:rsidRDefault="005A45A1" w:rsidP="00A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2482864"/>
      <w:docPartObj>
        <w:docPartGallery w:val="Page Numbers (Bottom of Page)"/>
        <w:docPartUnique/>
      </w:docPartObj>
    </w:sdtPr>
    <w:sdtEndPr>
      <w:rPr>
        <w:rStyle w:val="PageNumber"/>
      </w:rPr>
    </w:sdtEndPr>
    <w:sdtContent>
      <w:p w14:paraId="600C239D" w14:textId="5A6E3043" w:rsidR="00556E5E" w:rsidRDefault="00556E5E" w:rsidP="00A60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F2F0CA" w14:textId="77777777" w:rsidR="00556E5E" w:rsidRDefault="00556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5809699"/>
      <w:docPartObj>
        <w:docPartGallery w:val="Page Numbers (Bottom of Page)"/>
        <w:docPartUnique/>
      </w:docPartObj>
    </w:sdtPr>
    <w:sdtEndPr>
      <w:rPr>
        <w:rStyle w:val="PageNumber"/>
      </w:rPr>
    </w:sdtEndPr>
    <w:sdtContent>
      <w:p w14:paraId="00B53B7B" w14:textId="199221CE" w:rsidR="00556E5E" w:rsidRDefault="00556E5E" w:rsidP="00A60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5A9D021" w14:textId="32C34FAE" w:rsidR="00556E5E" w:rsidRPr="002D6BB1" w:rsidRDefault="00556E5E">
    <w:pPr>
      <w:pStyle w:val="Footer"/>
      <w:rPr>
        <w:rFonts w:asciiTheme="minorHAnsi" w:hAnsiTheme="minorHAnsi"/>
        <w:sz w:val="20"/>
        <w:szCs w:val="20"/>
      </w:rPr>
    </w:pPr>
    <w:r>
      <w:tab/>
    </w:r>
    <w:r>
      <w:tab/>
    </w:r>
    <w:r w:rsidRPr="000A171A">
      <w:rPr>
        <w:sz w:val="20"/>
        <w:szCs w:val="20"/>
      </w:rPr>
      <w:t xml:space="preserve">                                 </w:t>
    </w:r>
    <w:r>
      <w:rPr>
        <w:sz w:val="20"/>
        <w:szCs w:val="20"/>
      </w:rPr>
      <w:t xml:space="preserve">       </w:t>
    </w:r>
    <w:r w:rsidRPr="002D6BB1">
      <w:rPr>
        <w:rFonts w:asciiTheme="minorHAnsi" w:hAnsiTheme="minorHAnsi"/>
        <w:sz w:val="20"/>
        <w:szCs w:val="20"/>
      </w:rPr>
      <w:t xml:space="preserve">Proposal to introduce a new programme at UCT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66D3" w14:textId="77777777" w:rsidR="005A45A1" w:rsidRDefault="005A45A1" w:rsidP="00A024C3">
      <w:r>
        <w:separator/>
      </w:r>
    </w:p>
  </w:footnote>
  <w:footnote w:type="continuationSeparator" w:id="0">
    <w:p w14:paraId="48B21C12" w14:textId="77777777" w:rsidR="005A45A1" w:rsidRDefault="005A45A1" w:rsidP="00A024C3">
      <w:r>
        <w:continuationSeparator/>
      </w:r>
    </w:p>
  </w:footnote>
  <w:footnote w:id="1">
    <w:p w14:paraId="4C045114" w14:textId="77777777" w:rsidR="00556E5E" w:rsidRPr="00C73318" w:rsidRDefault="00556E5E" w:rsidP="001D1074">
      <w:pPr>
        <w:pStyle w:val="FootnoteText"/>
        <w:rPr>
          <w:rFonts w:ascii="Arial" w:hAnsi="Arial" w:cs="Arial"/>
          <w:sz w:val="2"/>
          <w:szCs w:val="2"/>
        </w:rPr>
      </w:pPr>
    </w:p>
    <w:p w14:paraId="5CA74D4C" w14:textId="77777777" w:rsidR="00556E5E" w:rsidRPr="00C73318" w:rsidRDefault="00556E5E" w:rsidP="002D43EE">
      <w:pPr>
        <w:pStyle w:val="FootnoteText"/>
        <w:rPr>
          <w:rFonts w:ascii="Arial" w:hAnsi="Arial" w:cs="Arial"/>
          <w:sz w:val="16"/>
          <w:szCs w:val="16"/>
          <w:lang w:val="en-US"/>
        </w:rPr>
      </w:pPr>
      <w:r w:rsidRPr="00C73318">
        <w:rPr>
          <w:rStyle w:val="FootnoteReference"/>
          <w:rFonts w:ascii="Arial" w:hAnsi="Arial" w:cs="Arial"/>
          <w:sz w:val="16"/>
          <w:szCs w:val="16"/>
        </w:rPr>
        <w:footnoteRef/>
      </w:r>
      <w:r w:rsidRPr="00C73318">
        <w:rPr>
          <w:rFonts w:ascii="Arial" w:hAnsi="Arial" w:cs="Arial"/>
          <w:sz w:val="16"/>
          <w:szCs w:val="16"/>
        </w:rPr>
        <w:t xml:space="preserve"> Support for completion of this template is provided by the </w:t>
      </w:r>
      <w:hyperlink r:id="rId1" w:history="1">
        <w:r w:rsidRPr="00C73318">
          <w:rPr>
            <w:rStyle w:val="Hyperlink"/>
            <w:rFonts w:ascii="Arial" w:hAnsi="Arial" w:cs="Arial"/>
            <w:sz w:val="16"/>
            <w:szCs w:val="16"/>
          </w:rPr>
          <w:t>Academic Planning and Quality Assurance Unit</w:t>
        </w:r>
      </w:hyperlink>
    </w:p>
  </w:footnote>
  <w:footnote w:id="2">
    <w:p w14:paraId="56CF9463" w14:textId="3CFA4B72" w:rsidR="00556E5E" w:rsidRPr="00C73318" w:rsidRDefault="00556E5E" w:rsidP="002D43EE">
      <w:pPr>
        <w:pStyle w:val="FootnoteText"/>
        <w:rPr>
          <w:rFonts w:ascii="Arial" w:hAnsi="Arial" w:cs="Arial"/>
          <w:sz w:val="16"/>
          <w:szCs w:val="16"/>
          <w:lang w:val="en-US"/>
        </w:rPr>
      </w:pPr>
      <w:r w:rsidRPr="00C73318">
        <w:rPr>
          <w:rStyle w:val="FootnoteReference"/>
          <w:rFonts w:ascii="Arial" w:hAnsi="Arial" w:cs="Arial"/>
          <w:sz w:val="16"/>
          <w:szCs w:val="16"/>
        </w:rPr>
        <w:footnoteRef/>
      </w:r>
      <w:r w:rsidRPr="00C73318">
        <w:rPr>
          <w:rFonts w:ascii="Arial" w:hAnsi="Arial" w:cs="Arial"/>
          <w:sz w:val="16"/>
          <w:szCs w:val="16"/>
        </w:rPr>
        <w:t xml:space="preserve"> </w:t>
      </w:r>
      <w:r w:rsidRPr="00C73318">
        <w:rPr>
          <w:rFonts w:ascii="Arial" w:hAnsi="Arial" w:cs="Arial"/>
          <w:sz w:val="16"/>
          <w:szCs w:val="16"/>
          <w:lang w:val="en-US"/>
        </w:rPr>
        <w:t>A new programme is a new specialisation that is introduced into a qualification that UCT is already accredited to offer, or a new qualification that will require external accreditation and registration on the NQF.</w:t>
      </w:r>
    </w:p>
  </w:footnote>
  <w:footnote w:id="3">
    <w:p w14:paraId="32F54A90" w14:textId="77777777" w:rsidR="00556E5E" w:rsidRPr="00C73318" w:rsidRDefault="00556E5E" w:rsidP="00E14FBB">
      <w:pPr>
        <w:pStyle w:val="FootnoteText"/>
        <w:rPr>
          <w:rFonts w:ascii="Arial" w:hAnsi="Arial" w:cs="Arial"/>
          <w:sz w:val="16"/>
          <w:szCs w:val="16"/>
          <w:lang w:val="en-US"/>
        </w:rPr>
      </w:pPr>
      <w:r w:rsidRPr="00C73318">
        <w:rPr>
          <w:rStyle w:val="FootnoteReference"/>
          <w:rFonts w:ascii="Arial" w:hAnsi="Arial" w:cs="Arial"/>
          <w:sz w:val="16"/>
          <w:szCs w:val="16"/>
        </w:rPr>
        <w:footnoteRef/>
      </w:r>
      <w:r w:rsidRPr="00C73318">
        <w:rPr>
          <w:rFonts w:ascii="Arial" w:hAnsi="Arial" w:cs="Arial"/>
          <w:sz w:val="16"/>
          <w:szCs w:val="16"/>
        </w:rPr>
        <w:t xml:space="preserve"> </w:t>
      </w:r>
      <w:r w:rsidRPr="00C73318">
        <w:rPr>
          <w:rFonts w:ascii="Arial" w:hAnsi="Arial" w:cs="Arial"/>
          <w:sz w:val="16"/>
          <w:szCs w:val="16"/>
          <w:lang w:val="en-US"/>
        </w:rPr>
        <w:t xml:space="preserve">Shaded areas refer to stages required for </w:t>
      </w:r>
      <w:r w:rsidRPr="00C73318">
        <w:rPr>
          <w:rFonts w:ascii="Arial" w:hAnsi="Arial" w:cs="Arial"/>
          <w:sz w:val="16"/>
          <w:szCs w:val="16"/>
          <w:u w:val="single"/>
          <w:lang w:val="en-US"/>
        </w:rPr>
        <w:t>new qualifications only</w:t>
      </w:r>
    </w:p>
    <w:p w14:paraId="073A4657" w14:textId="77777777" w:rsidR="00556E5E" w:rsidRPr="004C4B86" w:rsidRDefault="00556E5E" w:rsidP="00E14FBB">
      <w:pPr>
        <w:pStyle w:val="FootnoteText"/>
        <w:rPr>
          <w:rFonts w:ascii="Arial" w:hAnsi="Arial" w:cs="Arial"/>
          <w:sz w:val="18"/>
          <w:szCs w:val="18"/>
          <w:lang w:val="en-US"/>
        </w:rPr>
      </w:pPr>
    </w:p>
  </w:footnote>
  <w:footnote w:id="4">
    <w:p w14:paraId="64950888" w14:textId="4E4252EC" w:rsidR="00556E5E" w:rsidRPr="00C73318" w:rsidRDefault="00556E5E">
      <w:pPr>
        <w:pStyle w:val="FootnoteText"/>
        <w:rPr>
          <w:rFonts w:ascii="Arial" w:hAnsi="Arial" w:cs="Arial"/>
          <w:sz w:val="16"/>
          <w:szCs w:val="16"/>
          <w:lang w:val="en-US"/>
        </w:rPr>
      </w:pPr>
      <w:r w:rsidRPr="00C73318">
        <w:rPr>
          <w:rStyle w:val="FootnoteReference"/>
          <w:rFonts w:ascii="Arial" w:hAnsi="Arial" w:cs="Arial"/>
          <w:sz w:val="16"/>
          <w:szCs w:val="16"/>
        </w:rPr>
        <w:footnoteRef/>
      </w:r>
      <w:r w:rsidRPr="00C73318">
        <w:rPr>
          <w:rFonts w:ascii="Arial" w:hAnsi="Arial" w:cs="Arial"/>
          <w:sz w:val="16"/>
          <w:szCs w:val="16"/>
        </w:rPr>
        <w:t xml:space="preserve"> </w:t>
      </w:r>
      <w:r w:rsidRPr="00C73318">
        <w:rPr>
          <w:rFonts w:ascii="Arial" w:hAnsi="Arial" w:cs="Arial"/>
          <w:sz w:val="16"/>
          <w:szCs w:val="16"/>
          <w:lang w:val="en-US"/>
        </w:rPr>
        <w:t xml:space="preserve">Questions specifically for </w:t>
      </w:r>
      <w:r w:rsidRPr="00252D2A">
        <w:rPr>
          <w:rFonts w:ascii="Arial" w:hAnsi="Arial" w:cs="Arial"/>
          <w:sz w:val="16"/>
          <w:szCs w:val="16"/>
          <w:highlight w:val="yellow"/>
          <w:lang w:val="en-US"/>
        </w:rPr>
        <w:t>new qualifications are highlighted</w:t>
      </w:r>
      <w:r w:rsidRPr="00C73318">
        <w:rPr>
          <w:rFonts w:ascii="Arial" w:hAnsi="Arial" w:cs="Arial"/>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E382" w14:textId="0CB08C2C" w:rsidR="00556E5E" w:rsidRDefault="00556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AB24" w14:textId="6BFE26EF" w:rsidR="00556E5E" w:rsidRDefault="00556E5E">
    <w:pPr>
      <w:pStyle w:val="Header"/>
    </w:pPr>
    <w:r>
      <w:rPr>
        <w:noProof/>
      </w:rPr>
      <w:drawing>
        <wp:inline distT="0" distB="0" distL="0" distR="0" wp14:anchorId="28575F82" wp14:editId="3AF7B5C0">
          <wp:extent cx="574040" cy="581697"/>
          <wp:effectExtent l="0" t="0" r="0" b="254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7433" cy="615535"/>
                  </a:xfrm>
                  <a:prstGeom prst="rect">
                    <a:avLst/>
                  </a:prstGeom>
                </pic:spPr>
              </pic:pic>
            </a:graphicData>
          </a:graphic>
        </wp:inline>
      </w:drawing>
    </w:r>
  </w:p>
  <w:p w14:paraId="7AC96DB9" w14:textId="77777777" w:rsidR="00556E5E" w:rsidRDefault="00556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3572" w14:textId="0D262D9D" w:rsidR="00556E5E" w:rsidRDefault="00556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3236"/>
    <w:multiLevelType w:val="multilevel"/>
    <w:tmpl w:val="13C8558A"/>
    <w:lvl w:ilvl="0">
      <w:start w:val="1"/>
      <w:numFmt w:val="lowerRoman"/>
      <w:lvlText w:val="%1."/>
      <w:lvlJc w:val="righ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2A59A6"/>
    <w:multiLevelType w:val="multilevel"/>
    <w:tmpl w:val="AE50C1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C39BB"/>
    <w:multiLevelType w:val="multilevel"/>
    <w:tmpl w:val="1AF4414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1F1152"/>
    <w:multiLevelType w:val="multilevel"/>
    <w:tmpl w:val="5056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A12BB"/>
    <w:multiLevelType w:val="multilevel"/>
    <w:tmpl w:val="A9500A4A"/>
    <w:lvl w:ilvl="0">
      <w:start w:val="1"/>
      <w:numFmt w:val="lowerRoman"/>
      <w:lvlText w:val="%1."/>
      <w:lvlJc w:val="righ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CE6B2D"/>
    <w:multiLevelType w:val="hybridMultilevel"/>
    <w:tmpl w:val="BB4CFC9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5020D"/>
    <w:multiLevelType w:val="multilevel"/>
    <w:tmpl w:val="AE50C1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41C1B"/>
    <w:multiLevelType w:val="multilevel"/>
    <w:tmpl w:val="EB001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9D56EE"/>
    <w:multiLevelType w:val="hybridMultilevel"/>
    <w:tmpl w:val="81169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67B9F"/>
    <w:multiLevelType w:val="hybridMultilevel"/>
    <w:tmpl w:val="8EC8F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E4ED9"/>
    <w:multiLevelType w:val="hybridMultilevel"/>
    <w:tmpl w:val="D1262EA0"/>
    <w:lvl w:ilvl="0" w:tplc="984290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F200B4"/>
    <w:multiLevelType w:val="hybridMultilevel"/>
    <w:tmpl w:val="855EF3CA"/>
    <w:lvl w:ilvl="0" w:tplc="D4926322">
      <w:start w:val="1"/>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BE4A76"/>
    <w:multiLevelType w:val="hybridMultilevel"/>
    <w:tmpl w:val="65E21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62AAD"/>
    <w:multiLevelType w:val="hybridMultilevel"/>
    <w:tmpl w:val="53CE745A"/>
    <w:lvl w:ilvl="0" w:tplc="9470140C">
      <w:numFmt w:val="bullet"/>
      <w:lvlText w:val=""/>
      <w:lvlJc w:val="left"/>
      <w:pPr>
        <w:ind w:left="720" w:hanging="360"/>
      </w:pPr>
      <w:rPr>
        <w:rFonts w:ascii="Symbol" w:eastAsiaTheme="minorEastAsia" w:hAnsi="Symbol"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22D"/>
    <w:multiLevelType w:val="hybridMultilevel"/>
    <w:tmpl w:val="3B42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D5313"/>
    <w:multiLevelType w:val="hybridMultilevel"/>
    <w:tmpl w:val="74E4D4A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6687BAF"/>
    <w:multiLevelType w:val="hybridMultilevel"/>
    <w:tmpl w:val="8090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72EA3"/>
    <w:multiLevelType w:val="multilevel"/>
    <w:tmpl w:val="D37A94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D046A3"/>
    <w:multiLevelType w:val="hybridMultilevel"/>
    <w:tmpl w:val="4580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74505"/>
    <w:multiLevelType w:val="multilevel"/>
    <w:tmpl w:val="AE50C1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70E0F"/>
    <w:multiLevelType w:val="hybridMultilevel"/>
    <w:tmpl w:val="084A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A0F69"/>
    <w:multiLevelType w:val="hybridMultilevel"/>
    <w:tmpl w:val="B8205C86"/>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32101"/>
    <w:multiLevelType w:val="hybridMultilevel"/>
    <w:tmpl w:val="13A87BDC"/>
    <w:lvl w:ilvl="0" w:tplc="3DFA15DC">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40EA2"/>
    <w:multiLevelType w:val="multilevel"/>
    <w:tmpl w:val="349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390E38"/>
    <w:multiLevelType w:val="multilevel"/>
    <w:tmpl w:val="2B605E72"/>
    <w:lvl w:ilvl="0">
      <w:start w:val="1"/>
      <w:numFmt w:val="decimal"/>
      <w:lvlText w:val="%1."/>
      <w:lvlJc w:val="left"/>
      <w:pPr>
        <w:ind w:left="720" w:hanging="360"/>
      </w:pPr>
      <w:rPr>
        <w:rFonts w:hint="default"/>
      </w:rPr>
    </w:lvl>
    <w:lvl w:ilvl="1">
      <w:start w:val="2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3E5268"/>
    <w:multiLevelType w:val="multilevel"/>
    <w:tmpl w:val="6262A384"/>
    <w:lvl w:ilvl="0">
      <w:start w:val="1"/>
      <w:numFmt w:val="upperRoman"/>
      <w:lvlText w:val="%1."/>
      <w:lvlJc w:val="righ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990A93"/>
    <w:multiLevelType w:val="hybridMultilevel"/>
    <w:tmpl w:val="BE4E2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976911"/>
    <w:multiLevelType w:val="hybridMultilevel"/>
    <w:tmpl w:val="DC2C13F8"/>
    <w:lvl w:ilvl="0" w:tplc="A6AEE2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B26AB9"/>
    <w:multiLevelType w:val="multilevel"/>
    <w:tmpl w:val="37286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7E5BB0"/>
    <w:multiLevelType w:val="multilevel"/>
    <w:tmpl w:val="519AF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B103FE"/>
    <w:multiLevelType w:val="hybridMultilevel"/>
    <w:tmpl w:val="D2FA76A4"/>
    <w:lvl w:ilvl="0" w:tplc="8C44B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72640D"/>
    <w:multiLevelType w:val="hybridMultilevel"/>
    <w:tmpl w:val="183CFAC6"/>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BF7B94"/>
    <w:multiLevelType w:val="hybridMultilevel"/>
    <w:tmpl w:val="FAA04FEE"/>
    <w:lvl w:ilvl="0" w:tplc="B3287BEE">
      <w:start w:val="1"/>
      <w:numFmt w:val="bullet"/>
      <w:lvlText w:val=""/>
      <w:lvlJc w:val="left"/>
      <w:pPr>
        <w:ind w:left="720" w:hanging="360"/>
      </w:pPr>
      <w:rPr>
        <w:rFonts w:ascii="Symbol" w:eastAsiaTheme="minorEastAsia" w:hAnsi="Symbol" w:cs="Aharo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84A44"/>
    <w:multiLevelType w:val="multilevel"/>
    <w:tmpl w:val="B23E6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8"/>
  </w:num>
  <w:num w:numId="3">
    <w:abstractNumId w:val="13"/>
  </w:num>
  <w:num w:numId="4">
    <w:abstractNumId w:val="32"/>
  </w:num>
  <w:num w:numId="5">
    <w:abstractNumId w:val="12"/>
  </w:num>
  <w:num w:numId="6">
    <w:abstractNumId w:val="27"/>
  </w:num>
  <w:num w:numId="7">
    <w:abstractNumId w:val="3"/>
  </w:num>
  <w:num w:numId="8">
    <w:abstractNumId w:val="33"/>
  </w:num>
  <w:num w:numId="9">
    <w:abstractNumId w:val="7"/>
  </w:num>
  <w:num w:numId="10">
    <w:abstractNumId w:val="28"/>
  </w:num>
  <w:num w:numId="11">
    <w:abstractNumId w:val="29"/>
  </w:num>
  <w:num w:numId="12">
    <w:abstractNumId w:val="23"/>
  </w:num>
  <w:num w:numId="13">
    <w:abstractNumId w:val="14"/>
  </w:num>
  <w:num w:numId="14">
    <w:abstractNumId w:val="16"/>
  </w:num>
  <w:num w:numId="15">
    <w:abstractNumId w:val="30"/>
  </w:num>
  <w:num w:numId="16">
    <w:abstractNumId w:val="2"/>
  </w:num>
  <w:num w:numId="17">
    <w:abstractNumId w:val="15"/>
  </w:num>
  <w:num w:numId="18">
    <w:abstractNumId w:val="17"/>
  </w:num>
  <w:num w:numId="19">
    <w:abstractNumId w:val="6"/>
  </w:num>
  <w:num w:numId="20">
    <w:abstractNumId w:val="1"/>
  </w:num>
  <w:num w:numId="21">
    <w:abstractNumId w:val="0"/>
  </w:num>
  <w:num w:numId="22">
    <w:abstractNumId w:val="25"/>
  </w:num>
  <w:num w:numId="23">
    <w:abstractNumId w:val="4"/>
  </w:num>
  <w:num w:numId="24">
    <w:abstractNumId w:val="21"/>
  </w:num>
  <w:num w:numId="25">
    <w:abstractNumId w:val="19"/>
  </w:num>
  <w:num w:numId="26">
    <w:abstractNumId w:val="5"/>
  </w:num>
  <w:num w:numId="27">
    <w:abstractNumId w:val="9"/>
  </w:num>
  <w:num w:numId="28">
    <w:abstractNumId w:val="20"/>
  </w:num>
  <w:num w:numId="29">
    <w:abstractNumId w:val="18"/>
  </w:num>
  <w:num w:numId="30">
    <w:abstractNumId w:val="10"/>
  </w:num>
  <w:num w:numId="31">
    <w:abstractNumId w:val="11"/>
  </w:num>
  <w:num w:numId="32">
    <w:abstractNumId w:val="26"/>
  </w:num>
  <w:num w:numId="33">
    <w:abstractNumId w:val="2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C3"/>
    <w:rsid w:val="000059F4"/>
    <w:rsid w:val="00006034"/>
    <w:rsid w:val="000131BD"/>
    <w:rsid w:val="0001491E"/>
    <w:rsid w:val="00033175"/>
    <w:rsid w:val="00044386"/>
    <w:rsid w:val="00044DA1"/>
    <w:rsid w:val="00054021"/>
    <w:rsid w:val="00073A5D"/>
    <w:rsid w:val="00073DFF"/>
    <w:rsid w:val="0007629B"/>
    <w:rsid w:val="000809B6"/>
    <w:rsid w:val="0008320B"/>
    <w:rsid w:val="000A0DED"/>
    <w:rsid w:val="000A171A"/>
    <w:rsid w:val="000A4ACF"/>
    <w:rsid w:val="000A575F"/>
    <w:rsid w:val="000A5E25"/>
    <w:rsid w:val="000C1760"/>
    <w:rsid w:val="000C2CAD"/>
    <w:rsid w:val="000D0E61"/>
    <w:rsid w:val="000D56C8"/>
    <w:rsid w:val="000E3B36"/>
    <w:rsid w:val="000F5B49"/>
    <w:rsid w:val="000F6937"/>
    <w:rsid w:val="00100891"/>
    <w:rsid w:val="00100B36"/>
    <w:rsid w:val="001246A0"/>
    <w:rsid w:val="00126554"/>
    <w:rsid w:val="00127E09"/>
    <w:rsid w:val="00133ED6"/>
    <w:rsid w:val="0015121B"/>
    <w:rsid w:val="00160C18"/>
    <w:rsid w:val="00163D1F"/>
    <w:rsid w:val="00166ADA"/>
    <w:rsid w:val="001A0A6D"/>
    <w:rsid w:val="001A42D1"/>
    <w:rsid w:val="001B4F8C"/>
    <w:rsid w:val="001C1007"/>
    <w:rsid w:val="001C19CD"/>
    <w:rsid w:val="001C5C15"/>
    <w:rsid w:val="001D1074"/>
    <w:rsid w:val="001D67AF"/>
    <w:rsid w:val="001F0BE6"/>
    <w:rsid w:val="0020074E"/>
    <w:rsid w:val="0020614B"/>
    <w:rsid w:val="00210694"/>
    <w:rsid w:val="00214911"/>
    <w:rsid w:val="002369AB"/>
    <w:rsid w:val="002407D9"/>
    <w:rsid w:val="00252D2A"/>
    <w:rsid w:val="002552F9"/>
    <w:rsid w:val="0028794E"/>
    <w:rsid w:val="00287E4A"/>
    <w:rsid w:val="002A451C"/>
    <w:rsid w:val="002B3A06"/>
    <w:rsid w:val="002D43EE"/>
    <w:rsid w:val="002D6BB1"/>
    <w:rsid w:val="002E11DD"/>
    <w:rsid w:val="002E2CA7"/>
    <w:rsid w:val="002E59CC"/>
    <w:rsid w:val="00305641"/>
    <w:rsid w:val="003349C2"/>
    <w:rsid w:val="00387ED5"/>
    <w:rsid w:val="00393B46"/>
    <w:rsid w:val="003A6782"/>
    <w:rsid w:val="003A74BB"/>
    <w:rsid w:val="003B1148"/>
    <w:rsid w:val="003B29AE"/>
    <w:rsid w:val="003B44DE"/>
    <w:rsid w:val="003B7814"/>
    <w:rsid w:val="003C1850"/>
    <w:rsid w:val="003E6948"/>
    <w:rsid w:val="003F1CA8"/>
    <w:rsid w:val="003F541C"/>
    <w:rsid w:val="004074FF"/>
    <w:rsid w:val="004161A8"/>
    <w:rsid w:val="00421549"/>
    <w:rsid w:val="004260C2"/>
    <w:rsid w:val="00430123"/>
    <w:rsid w:val="00432F3F"/>
    <w:rsid w:val="00494367"/>
    <w:rsid w:val="004A71AC"/>
    <w:rsid w:val="004C4B86"/>
    <w:rsid w:val="004D26C7"/>
    <w:rsid w:val="004D6ECC"/>
    <w:rsid w:val="004E0865"/>
    <w:rsid w:val="00505A24"/>
    <w:rsid w:val="00511531"/>
    <w:rsid w:val="005161BC"/>
    <w:rsid w:val="00533EAF"/>
    <w:rsid w:val="005476D2"/>
    <w:rsid w:val="00555CA8"/>
    <w:rsid w:val="00556E5E"/>
    <w:rsid w:val="00557193"/>
    <w:rsid w:val="00562FEA"/>
    <w:rsid w:val="00581D75"/>
    <w:rsid w:val="00592070"/>
    <w:rsid w:val="005938EC"/>
    <w:rsid w:val="005A45A1"/>
    <w:rsid w:val="005A6C46"/>
    <w:rsid w:val="005E253D"/>
    <w:rsid w:val="005F06A2"/>
    <w:rsid w:val="005F410F"/>
    <w:rsid w:val="005F4417"/>
    <w:rsid w:val="005F6781"/>
    <w:rsid w:val="005F6920"/>
    <w:rsid w:val="0060201A"/>
    <w:rsid w:val="006044B2"/>
    <w:rsid w:val="00604C16"/>
    <w:rsid w:val="00641CF6"/>
    <w:rsid w:val="00650718"/>
    <w:rsid w:val="006630DF"/>
    <w:rsid w:val="00674515"/>
    <w:rsid w:val="00680605"/>
    <w:rsid w:val="006C2F57"/>
    <w:rsid w:val="006C7514"/>
    <w:rsid w:val="006D0098"/>
    <w:rsid w:val="006D0314"/>
    <w:rsid w:val="006E5DC0"/>
    <w:rsid w:val="006F0889"/>
    <w:rsid w:val="006F4D99"/>
    <w:rsid w:val="006F7D67"/>
    <w:rsid w:val="00700715"/>
    <w:rsid w:val="007046D0"/>
    <w:rsid w:val="00712AC1"/>
    <w:rsid w:val="0072521D"/>
    <w:rsid w:val="00734214"/>
    <w:rsid w:val="00737916"/>
    <w:rsid w:val="007637C1"/>
    <w:rsid w:val="00780D37"/>
    <w:rsid w:val="00785F82"/>
    <w:rsid w:val="00787E2F"/>
    <w:rsid w:val="00793204"/>
    <w:rsid w:val="007A23BB"/>
    <w:rsid w:val="007C1E1B"/>
    <w:rsid w:val="007C4AD8"/>
    <w:rsid w:val="007D04B2"/>
    <w:rsid w:val="007D2D6F"/>
    <w:rsid w:val="007E217C"/>
    <w:rsid w:val="007E2A2A"/>
    <w:rsid w:val="007E708D"/>
    <w:rsid w:val="007F5445"/>
    <w:rsid w:val="007F7404"/>
    <w:rsid w:val="00804069"/>
    <w:rsid w:val="00810299"/>
    <w:rsid w:val="008164D1"/>
    <w:rsid w:val="0082001D"/>
    <w:rsid w:val="00822037"/>
    <w:rsid w:val="008317CF"/>
    <w:rsid w:val="00834B41"/>
    <w:rsid w:val="00853880"/>
    <w:rsid w:val="00876C1A"/>
    <w:rsid w:val="00880CF3"/>
    <w:rsid w:val="00881C99"/>
    <w:rsid w:val="008A32C7"/>
    <w:rsid w:val="008D4A2F"/>
    <w:rsid w:val="008D7510"/>
    <w:rsid w:val="008E3E9E"/>
    <w:rsid w:val="008F0C80"/>
    <w:rsid w:val="0091006A"/>
    <w:rsid w:val="009135BD"/>
    <w:rsid w:val="00917FD5"/>
    <w:rsid w:val="00926152"/>
    <w:rsid w:val="00936EF8"/>
    <w:rsid w:val="009441B3"/>
    <w:rsid w:val="00954923"/>
    <w:rsid w:val="00960691"/>
    <w:rsid w:val="00961DE9"/>
    <w:rsid w:val="009722C0"/>
    <w:rsid w:val="00976656"/>
    <w:rsid w:val="00993A33"/>
    <w:rsid w:val="009A33BE"/>
    <w:rsid w:val="009B6377"/>
    <w:rsid w:val="009B7B43"/>
    <w:rsid w:val="009C1738"/>
    <w:rsid w:val="009D78B4"/>
    <w:rsid w:val="009E5370"/>
    <w:rsid w:val="009E7A55"/>
    <w:rsid w:val="009F2147"/>
    <w:rsid w:val="009F2594"/>
    <w:rsid w:val="00A003DC"/>
    <w:rsid w:val="00A024C3"/>
    <w:rsid w:val="00A20697"/>
    <w:rsid w:val="00A22F4B"/>
    <w:rsid w:val="00A25C65"/>
    <w:rsid w:val="00A60A1C"/>
    <w:rsid w:val="00A733BF"/>
    <w:rsid w:val="00A90CCB"/>
    <w:rsid w:val="00A92AFB"/>
    <w:rsid w:val="00A94249"/>
    <w:rsid w:val="00A97EF6"/>
    <w:rsid w:val="00AA745E"/>
    <w:rsid w:val="00AC2BBA"/>
    <w:rsid w:val="00AE4E33"/>
    <w:rsid w:val="00AF0E19"/>
    <w:rsid w:val="00AF3793"/>
    <w:rsid w:val="00AF7EC3"/>
    <w:rsid w:val="00B051D2"/>
    <w:rsid w:val="00B05E08"/>
    <w:rsid w:val="00B1693D"/>
    <w:rsid w:val="00B31177"/>
    <w:rsid w:val="00B329D9"/>
    <w:rsid w:val="00B343C7"/>
    <w:rsid w:val="00B50651"/>
    <w:rsid w:val="00B554F1"/>
    <w:rsid w:val="00B632F2"/>
    <w:rsid w:val="00B6697B"/>
    <w:rsid w:val="00B67830"/>
    <w:rsid w:val="00B729F4"/>
    <w:rsid w:val="00B734CB"/>
    <w:rsid w:val="00B933CD"/>
    <w:rsid w:val="00B949C1"/>
    <w:rsid w:val="00BA67AC"/>
    <w:rsid w:val="00BB279E"/>
    <w:rsid w:val="00BC65DF"/>
    <w:rsid w:val="00BD228E"/>
    <w:rsid w:val="00BD6417"/>
    <w:rsid w:val="00BE48D1"/>
    <w:rsid w:val="00BE791B"/>
    <w:rsid w:val="00C2349C"/>
    <w:rsid w:val="00C52664"/>
    <w:rsid w:val="00C7052F"/>
    <w:rsid w:val="00C73318"/>
    <w:rsid w:val="00C7686E"/>
    <w:rsid w:val="00C84635"/>
    <w:rsid w:val="00C86D52"/>
    <w:rsid w:val="00C9593C"/>
    <w:rsid w:val="00CA388E"/>
    <w:rsid w:val="00CA485C"/>
    <w:rsid w:val="00CB00B4"/>
    <w:rsid w:val="00CB4B8C"/>
    <w:rsid w:val="00CF15E8"/>
    <w:rsid w:val="00D062F4"/>
    <w:rsid w:val="00D12DC8"/>
    <w:rsid w:val="00D14B9C"/>
    <w:rsid w:val="00D34E61"/>
    <w:rsid w:val="00D40B3A"/>
    <w:rsid w:val="00D617CC"/>
    <w:rsid w:val="00D61B0F"/>
    <w:rsid w:val="00D62D9F"/>
    <w:rsid w:val="00D6301C"/>
    <w:rsid w:val="00D87B53"/>
    <w:rsid w:val="00D95284"/>
    <w:rsid w:val="00DC0E59"/>
    <w:rsid w:val="00DC17AC"/>
    <w:rsid w:val="00DE139B"/>
    <w:rsid w:val="00DF3006"/>
    <w:rsid w:val="00DF6A48"/>
    <w:rsid w:val="00E06C11"/>
    <w:rsid w:val="00E14FBB"/>
    <w:rsid w:val="00E35B5B"/>
    <w:rsid w:val="00E50FA9"/>
    <w:rsid w:val="00E51D12"/>
    <w:rsid w:val="00E525E5"/>
    <w:rsid w:val="00E574DB"/>
    <w:rsid w:val="00E64948"/>
    <w:rsid w:val="00E66099"/>
    <w:rsid w:val="00E67837"/>
    <w:rsid w:val="00E73E5C"/>
    <w:rsid w:val="00E760E7"/>
    <w:rsid w:val="00E802A5"/>
    <w:rsid w:val="00E84283"/>
    <w:rsid w:val="00E866F4"/>
    <w:rsid w:val="00E90D82"/>
    <w:rsid w:val="00E9332B"/>
    <w:rsid w:val="00E95240"/>
    <w:rsid w:val="00E961FC"/>
    <w:rsid w:val="00EA7086"/>
    <w:rsid w:val="00EC6614"/>
    <w:rsid w:val="00ED04F0"/>
    <w:rsid w:val="00ED1CC5"/>
    <w:rsid w:val="00ED7A61"/>
    <w:rsid w:val="00EF6647"/>
    <w:rsid w:val="00EF753B"/>
    <w:rsid w:val="00F011EC"/>
    <w:rsid w:val="00F14666"/>
    <w:rsid w:val="00F309FA"/>
    <w:rsid w:val="00F375F0"/>
    <w:rsid w:val="00F51AD9"/>
    <w:rsid w:val="00F56A56"/>
    <w:rsid w:val="00F665C0"/>
    <w:rsid w:val="00F70C1E"/>
    <w:rsid w:val="00F83A10"/>
    <w:rsid w:val="00F918D5"/>
    <w:rsid w:val="00FB3B9E"/>
    <w:rsid w:val="00FB5DAC"/>
    <w:rsid w:val="00FC60D5"/>
    <w:rsid w:val="00FD38F1"/>
    <w:rsid w:val="00FF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1D8F"/>
  <w15:docId w15:val="{BC0BD706-EC7A-BB46-8C02-1F0AEA89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0"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949C1"/>
    <w:pPr>
      <w:spacing w:after="0" w:line="240" w:lineRule="auto"/>
    </w:pPr>
    <w:rPr>
      <w:rFonts w:ascii="Times New Roman" w:eastAsia="Times New Roman" w:hAnsi="Times New Roman" w:cs="Times New Roman"/>
      <w:sz w:val="24"/>
      <w:szCs w:val="24"/>
      <w:lang w:val="en-ZA" w:eastAsia="en-GB"/>
    </w:rPr>
  </w:style>
  <w:style w:type="paragraph" w:styleId="Heading1">
    <w:name w:val="heading 1"/>
    <w:basedOn w:val="Normal"/>
    <w:next w:val="Normal"/>
    <w:link w:val="Heading1Char"/>
    <w:uiPriority w:val="9"/>
    <w:qFormat/>
    <w:locked/>
    <w:rsid w:val="00A024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7D04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7D04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A024C3"/>
    <w:pPr>
      <w:tabs>
        <w:tab w:val="center" w:pos="4513"/>
        <w:tab w:val="right" w:pos="9026"/>
      </w:tabs>
    </w:pPr>
  </w:style>
  <w:style w:type="character" w:customStyle="1" w:styleId="HeaderChar">
    <w:name w:val="Header Char"/>
    <w:basedOn w:val="DefaultParagraphFont"/>
    <w:link w:val="Header"/>
    <w:uiPriority w:val="99"/>
    <w:rsid w:val="00A024C3"/>
    <w:rPr>
      <w:rFonts w:eastAsiaTheme="minorEastAsia" w:cs="Times New Roman"/>
      <w:lang w:eastAsia="en-GB"/>
    </w:rPr>
  </w:style>
  <w:style w:type="paragraph" w:styleId="Footer">
    <w:name w:val="footer"/>
    <w:basedOn w:val="Normal"/>
    <w:link w:val="FooterChar"/>
    <w:uiPriority w:val="99"/>
    <w:unhideWhenUsed/>
    <w:locked/>
    <w:rsid w:val="00A024C3"/>
    <w:pPr>
      <w:tabs>
        <w:tab w:val="center" w:pos="4513"/>
        <w:tab w:val="right" w:pos="9026"/>
      </w:tabs>
    </w:pPr>
  </w:style>
  <w:style w:type="character" w:customStyle="1" w:styleId="FooterChar">
    <w:name w:val="Footer Char"/>
    <w:basedOn w:val="DefaultParagraphFont"/>
    <w:link w:val="Footer"/>
    <w:uiPriority w:val="99"/>
    <w:rsid w:val="00A024C3"/>
    <w:rPr>
      <w:rFonts w:eastAsiaTheme="minorEastAsia" w:cs="Times New Roman"/>
      <w:lang w:eastAsia="en-GB"/>
    </w:rPr>
  </w:style>
  <w:style w:type="paragraph" w:styleId="BalloonText">
    <w:name w:val="Balloon Text"/>
    <w:basedOn w:val="Normal"/>
    <w:link w:val="BalloonTextChar"/>
    <w:uiPriority w:val="99"/>
    <w:semiHidden/>
    <w:unhideWhenUsed/>
    <w:locked/>
    <w:rsid w:val="00A024C3"/>
    <w:rPr>
      <w:rFonts w:ascii="Tahoma" w:hAnsi="Tahoma" w:cs="Tahoma"/>
      <w:sz w:val="16"/>
      <w:szCs w:val="16"/>
    </w:rPr>
  </w:style>
  <w:style w:type="character" w:customStyle="1" w:styleId="BalloonTextChar">
    <w:name w:val="Balloon Text Char"/>
    <w:basedOn w:val="DefaultParagraphFont"/>
    <w:link w:val="BalloonText"/>
    <w:uiPriority w:val="99"/>
    <w:semiHidden/>
    <w:rsid w:val="00A024C3"/>
    <w:rPr>
      <w:rFonts w:ascii="Tahoma" w:eastAsiaTheme="minorEastAsia" w:hAnsi="Tahoma" w:cs="Tahoma"/>
      <w:sz w:val="16"/>
      <w:szCs w:val="16"/>
      <w:lang w:eastAsia="en-GB"/>
    </w:rPr>
  </w:style>
  <w:style w:type="character" w:customStyle="1" w:styleId="Heading1Char">
    <w:name w:val="Heading 1 Char"/>
    <w:basedOn w:val="DefaultParagraphFont"/>
    <w:link w:val="Heading1"/>
    <w:uiPriority w:val="9"/>
    <w:rsid w:val="00A024C3"/>
    <w:rPr>
      <w:rFonts w:asciiTheme="majorHAnsi" w:eastAsiaTheme="majorEastAsia" w:hAnsiTheme="majorHAnsi" w:cstheme="majorBidi"/>
      <w:b/>
      <w:bCs/>
      <w:color w:val="365F91" w:themeColor="accent1" w:themeShade="BF"/>
      <w:sz w:val="28"/>
      <w:szCs w:val="28"/>
      <w:lang w:eastAsia="en-GB"/>
    </w:rPr>
  </w:style>
  <w:style w:type="paragraph" w:styleId="IntenseQuote">
    <w:name w:val="Intense Quote"/>
    <w:basedOn w:val="Normal"/>
    <w:next w:val="Normal"/>
    <w:link w:val="IntenseQuoteChar"/>
    <w:uiPriority w:val="30"/>
    <w:qFormat/>
    <w:locked/>
    <w:rsid w:val="0003317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33175"/>
    <w:rPr>
      <w:rFonts w:eastAsiaTheme="minorEastAsia" w:cs="Times New Roman"/>
      <w:b/>
      <w:bCs/>
      <w:i/>
      <w:iCs/>
      <w:color w:val="4F81BD" w:themeColor="accent1"/>
      <w:lang w:eastAsia="en-GB"/>
    </w:rPr>
  </w:style>
  <w:style w:type="paragraph" w:styleId="ListParagraph">
    <w:name w:val="List Paragraph"/>
    <w:basedOn w:val="Normal"/>
    <w:uiPriority w:val="34"/>
    <w:qFormat/>
    <w:locked/>
    <w:rsid w:val="00033175"/>
    <w:pPr>
      <w:ind w:left="720"/>
      <w:contextualSpacing/>
    </w:pPr>
  </w:style>
  <w:style w:type="character" w:customStyle="1" w:styleId="Heading2Char">
    <w:name w:val="Heading 2 Char"/>
    <w:basedOn w:val="DefaultParagraphFont"/>
    <w:link w:val="Heading2"/>
    <w:uiPriority w:val="9"/>
    <w:rsid w:val="007D04B2"/>
    <w:rPr>
      <w:rFonts w:asciiTheme="majorHAnsi" w:eastAsiaTheme="majorEastAsia" w:hAnsiTheme="majorHAnsi" w:cstheme="majorBidi"/>
      <w:b/>
      <w:bCs/>
      <w:color w:val="4F81BD" w:themeColor="accent1"/>
      <w:sz w:val="26"/>
      <w:szCs w:val="26"/>
      <w:lang w:eastAsia="en-GB"/>
    </w:rPr>
  </w:style>
  <w:style w:type="paragraph" w:styleId="NoSpacing">
    <w:name w:val="No Spacing"/>
    <w:uiPriority w:val="1"/>
    <w:qFormat/>
    <w:locked/>
    <w:rsid w:val="007D04B2"/>
    <w:pPr>
      <w:spacing w:after="0" w:line="240" w:lineRule="auto"/>
    </w:pPr>
    <w:rPr>
      <w:rFonts w:eastAsiaTheme="minorEastAsia" w:cs="Times New Roman"/>
      <w:lang w:eastAsia="en-GB"/>
    </w:rPr>
  </w:style>
  <w:style w:type="character" w:customStyle="1" w:styleId="Heading3Char">
    <w:name w:val="Heading 3 Char"/>
    <w:basedOn w:val="DefaultParagraphFont"/>
    <w:link w:val="Heading3"/>
    <w:uiPriority w:val="9"/>
    <w:rsid w:val="007D04B2"/>
    <w:rPr>
      <w:rFonts w:asciiTheme="majorHAnsi" w:eastAsiaTheme="majorEastAsia" w:hAnsiTheme="majorHAnsi" w:cstheme="majorBidi"/>
      <w:b/>
      <w:bCs/>
      <w:color w:val="4F81BD" w:themeColor="accent1"/>
      <w:lang w:eastAsia="en-GB"/>
    </w:rPr>
  </w:style>
  <w:style w:type="table" w:styleId="TableGrid">
    <w:name w:val="Table Grid"/>
    <w:basedOn w:val="TableNormal"/>
    <w:uiPriority w:val="59"/>
    <w:locked/>
    <w:rsid w:val="004D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locked/>
    <w:rsid w:val="00F1466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locked/>
    <w:rsid w:val="005A6C46"/>
    <w:pPr>
      <w:tabs>
        <w:tab w:val="left" w:pos="720"/>
      </w:tabs>
      <w:spacing w:after="120"/>
      <w:jc w:val="both"/>
    </w:pPr>
    <w:rPr>
      <w:rFonts w:ascii="Arial" w:hAnsi="Arial"/>
      <w:sz w:val="18"/>
      <w:szCs w:val="20"/>
      <w:lang w:eastAsia="en-US"/>
    </w:rPr>
  </w:style>
  <w:style w:type="character" w:customStyle="1" w:styleId="BodyTextChar">
    <w:name w:val="Body Text Char"/>
    <w:basedOn w:val="DefaultParagraphFont"/>
    <w:link w:val="BodyText"/>
    <w:uiPriority w:val="99"/>
    <w:rsid w:val="005A6C46"/>
    <w:rPr>
      <w:rFonts w:ascii="Arial" w:eastAsia="Times New Roman" w:hAnsi="Arial" w:cs="Times New Roman"/>
      <w:sz w:val="18"/>
      <w:szCs w:val="20"/>
    </w:rPr>
  </w:style>
  <w:style w:type="table" w:styleId="LightList-Accent1">
    <w:name w:val="Light List Accent 1"/>
    <w:basedOn w:val="TableNormal"/>
    <w:uiPriority w:val="61"/>
    <w:locked/>
    <w:rsid w:val="00641CF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locked/>
    <w:rsid w:val="00E866F4"/>
    <w:rPr>
      <w:sz w:val="20"/>
      <w:szCs w:val="20"/>
    </w:rPr>
  </w:style>
  <w:style w:type="character" w:customStyle="1" w:styleId="FootnoteTextChar">
    <w:name w:val="Footnote Text Char"/>
    <w:basedOn w:val="DefaultParagraphFont"/>
    <w:link w:val="FootnoteText"/>
    <w:uiPriority w:val="99"/>
    <w:semiHidden/>
    <w:rsid w:val="00E866F4"/>
    <w:rPr>
      <w:rFonts w:eastAsiaTheme="minorEastAsia" w:cs="Times New Roman"/>
      <w:sz w:val="20"/>
      <w:szCs w:val="20"/>
      <w:lang w:eastAsia="en-GB"/>
    </w:rPr>
  </w:style>
  <w:style w:type="character" w:styleId="FootnoteReference">
    <w:name w:val="footnote reference"/>
    <w:locked/>
    <w:rsid w:val="00E866F4"/>
    <w:rPr>
      <w:vertAlign w:val="superscript"/>
    </w:rPr>
  </w:style>
  <w:style w:type="character" w:styleId="Emphasis">
    <w:name w:val="Emphasis"/>
    <w:basedOn w:val="DefaultParagraphFont"/>
    <w:uiPriority w:val="20"/>
    <w:qFormat/>
    <w:locked/>
    <w:rsid w:val="00E64948"/>
    <w:rPr>
      <w:i/>
      <w:iCs/>
    </w:rPr>
  </w:style>
  <w:style w:type="character" w:styleId="PlaceholderText">
    <w:name w:val="Placeholder Text"/>
    <w:basedOn w:val="DefaultParagraphFont"/>
    <w:uiPriority w:val="99"/>
    <w:semiHidden/>
    <w:locked/>
    <w:rsid w:val="00100B36"/>
    <w:rPr>
      <w:color w:val="808080"/>
    </w:rPr>
  </w:style>
  <w:style w:type="character" w:styleId="CommentReference">
    <w:name w:val="annotation reference"/>
    <w:basedOn w:val="DefaultParagraphFont"/>
    <w:uiPriority w:val="99"/>
    <w:semiHidden/>
    <w:unhideWhenUsed/>
    <w:rsid w:val="003B1148"/>
    <w:rPr>
      <w:sz w:val="16"/>
      <w:szCs w:val="16"/>
    </w:rPr>
  </w:style>
  <w:style w:type="paragraph" w:styleId="CommentText">
    <w:name w:val="annotation text"/>
    <w:basedOn w:val="Normal"/>
    <w:link w:val="CommentTextChar"/>
    <w:uiPriority w:val="99"/>
    <w:semiHidden/>
    <w:unhideWhenUsed/>
    <w:rsid w:val="003B1148"/>
    <w:rPr>
      <w:sz w:val="20"/>
      <w:szCs w:val="20"/>
    </w:rPr>
  </w:style>
  <w:style w:type="character" w:customStyle="1" w:styleId="CommentTextChar">
    <w:name w:val="Comment Text Char"/>
    <w:basedOn w:val="DefaultParagraphFont"/>
    <w:link w:val="CommentText"/>
    <w:uiPriority w:val="99"/>
    <w:semiHidden/>
    <w:rsid w:val="003B1148"/>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148"/>
    <w:rPr>
      <w:b/>
      <w:bCs/>
    </w:rPr>
  </w:style>
  <w:style w:type="character" w:customStyle="1" w:styleId="CommentSubjectChar">
    <w:name w:val="Comment Subject Char"/>
    <w:basedOn w:val="CommentTextChar"/>
    <w:link w:val="CommentSubject"/>
    <w:uiPriority w:val="99"/>
    <w:semiHidden/>
    <w:rsid w:val="003B1148"/>
    <w:rPr>
      <w:rFonts w:eastAsiaTheme="minorEastAsia" w:cs="Times New Roman"/>
      <w:b/>
      <w:bCs/>
      <w:sz w:val="20"/>
      <w:szCs w:val="20"/>
      <w:lang w:eastAsia="en-GB"/>
    </w:rPr>
  </w:style>
  <w:style w:type="character" w:styleId="Hyperlink">
    <w:name w:val="Hyperlink"/>
    <w:basedOn w:val="DefaultParagraphFont"/>
    <w:uiPriority w:val="99"/>
    <w:unhideWhenUsed/>
    <w:locked/>
    <w:rsid w:val="00E51D12"/>
    <w:rPr>
      <w:color w:val="0000FF" w:themeColor="hyperlink"/>
      <w:u w:val="single"/>
    </w:rPr>
  </w:style>
  <w:style w:type="character" w:styleId="FollowedHyperlink">
    <w:name w:val="FollowedHyperlink"/>
    <w:basedOn w:val="DefaultParagraphFont"/>
    <w:uiPriority w:val="99"/>
    <w:semiHidden/>
    <w:unhideWhenUsed/>
    <w:locked/>
    <w:rsid w:val="00B67830"/>
    <w:rPr>
      <w:color w:val="800080" w:themeColor="followedHyperlink"/>
      <w:u w:val="single"/>
    </w:rPr>
  </w:style>
  <w:style w:type="paragraph" w:styleId="NormalWeb">
    <w:name w:val="Normal (Web)"/>
    <w:basedOn w:val="Normal"/>
    <w:uiPriority w:val="99"/>
    <w:unhideWhenUsed/>
    <w:locked/>
    <w:rsid w:val="009E5370"/>
    <w:pPr>
      <w:spacing w:before="100" w:beforeAutospacing="1" w:after="100" w:afterAutospacing="1"/>
    </w:pPr>
  </w:style>
  <w:style w:type="character" w:customStyle="1" w:styleId="apple-converted-space">
    <w:name w:val="apple-converted-space"/>
    <w:basedOn w:val="DefaultParagraphFont"/>
    <w:rsid w:val="00CF15E8"/>
  </w:style>
  <w:style w:type="character" w:styleId="UnresolvedMention">
    <w:name w:val="Unresolved Mention"/>
    <w:basedOn w:val="DefaultParagraphFont"/>
    <w:uiPriority w:val="99"/>
    <w:semiHidden/>
    <w:unhideWhenUsed/>
    <w:rsid w:val="004C4B86"/>
    <w:rPr>
      <w:color w:val="605E5C"/>
      <w:shd w:val="clear" w:color="auto" w:fill="E1DFDD"/>
    </w:rPr>
  </w:style>
  <w:style w:type="paragraph" w:styleId="Revision">
    <w:name w:val="Revision"/>
    <w:hidden/>
    <w:uiPriority w:val="99"/>
    <w:semiHidden/>
    <w:rsid w:val="00E50FA9"/>
    <w:pPr>
      <w:spacing w:after="0" w:line="240" w:lineRule="auto"/>
    </w:pPr>
    <w:rPr>
      <w:rFonts w:eastAsiaTheme="minorEastAsia" w:cs="Times New Roman"/>
      <w:lang w:eastAsia="en-GB"/>
    </w:rPr>
  </w:style>
  <w:style w:type="character" w:styleId="PageNumber">
    <w:name w:val="page number"/>
    <w:basedOn w:val="DefaultParagraphFont"/>
    <w:uiPriority w:val="99"/>
    <w:semiHidden/>
    <w:unhideWhenUsed/>
    <w:locked/>
    <w:rsid w:val="009A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399">
      <w:bodyDiv w:val="1"/>
      <w:marLeft w:val="0"/>
      <w:marRight w:val="0"/>
      <w:marTop w:val="0"/>
      <w:marBottom w:val="0"/>
      <w:divBdr>
        <w:top w:val="none" w:sz="0" w:space="0" w:color="auto"/>
        <w:left w:val="none" w:sz="0" w:space="0" w:color="auto"/>
        <w:bottom w:val="none" w:sz="0" w:space="0" w:color="auto"/>
        <w:right w:val="none" w:sz="0" w:space="0" w:color="auto"/>
      </w:divBdr>
    </w:div>
    <w:div w:id="100957310">
      <w:bodyDiv w:val="1"/>
      <w:marLeft w:val="0"/>
      <w:marRight w:val="0"/>
      <w:marTop w:val="0"/>
      <w:marBottom w:val="0"/>
      <w:divBdr>
        <w:top w:val="none" w:sz="0" w:space="0" w:color="auto"/>
        <w:left w:val="none" w:sz="0" w:space="0" w:color="auto"/>
        <w:bottom w:val="none" w:sz="0" w:space="0" w:color="auto"/>
        <w:right w:val="none" w:sz="0" w:space="0" w:color="auto"/>
      </w:divBdr>
    </w:div>
    <w:div w:id="247082796">
      <w:bodyDiv w:val="1"/>
      <w:marLeft w:val="0"/>
      <w:marRight w:val="0"/>
      <w:marTop w:val="0"/>
      <w:marBottom w:val="0"/>
      <w:divBdr>
        <w:top w:val="none" w:sz="0" w:space="0" w:color="auto"/>
        <w:left w:val="none" w:sz="0" w:space="0" w:color="auto"/>
        <w:bottom w:val="none" w:sz="0" w:space="0" w:color="auto"/>
        <w:right w:val="none" w:sz="0" w:space="0" w:color="auto"/>
      </w:divBdr>
    </w:div>
    <w:div w:id="273440074">
      <w:bodyDiv w:val="1"/>
      <w:marLeft w:val="0"/>
      <w:marRight w:val="0"/>
      <w:marTop w:val="0"/>
      <w:marBottom w:val="0"/>
      <w:divBdr>
        <w:top w:val="none" w:sz="0" w:space="0" w:color="auto"/>
        <w:left w:val="none" w:sz="0" w:space="0" w:color="auto"/>
        <w:bottom w:val="none" w:sz="0" w:space="0" w:color="auto"/>
        <w:right w:val="none" w:sz="0" w:space="0" w:color="auto"/>
      </w:divBdr>
      <w:divsChild>
        <w:div w:id="1762485766">
          <w:marLeft w:val="0"/>
          <w:marRight w:val="0"/>
          <w:marTop w:val="0"/>
          <w:marBottom w:val="0"/>
          <w:divBdr>
            <w:top w:val="none" w:sz="0" w:space="0" w:color="auto"/>
            <w:left w:val="none" w:sz="0" w:space="0" w:color="auto"/>
            <w:bottom w:val="none" w:sz="0" w:space="0" w:color="auto"/>
            <w:right w:val="none" w:sz="0" w:space="0" w:color="auto"/>
          </w:divBdr>
          <w:divsChild>
            <w:div w:id="780612087">
              <w:marLeft w:val="0"/>
              <w:marRight w:val="0"/>
              <w:marTop w:val="0"/>
              <w:marBottom w:val="0"/>
              <w:divBdr>
                <w:top w:val="none" w:sz="0" w:space="0" w:color="auto"/>
                <w:left w:val="none" w:sz="0" w:space="0" w:color="auto"/>
                <w:bottom w:val="none" w:sz="0" w:space="0" w:color="auto"/>
                <w:right w:val="none" w:sz="0" w:space="0" w:color="auto"/>
              </w:divBdr>
              <w:divsChild>
                <w:div w:id="2641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2403">
      <w:bodyDiv w:val="1"/>
      <w:marLeft w:val="0"/>
      <w:marRight w:val="0"/>
      <w:marTop w:val="0"/>
      <w:marBottom w:val="0"/>
      <w:divBdr>
        <w:top w:val="none" w:sz="0" w:space="0" w:color="auto"/>
        <w:left w:val="none" w:sz="0" w:space="0" w:color="auto"/>
        <w:bottom w:val="none" w:sz="0" w:space="0" w:color="auto"/>
        <w:right w:val="none" w:sz="0" w:space="0" w:color="auto"/>
      </w:divBdr>
    </w:div>
    <w:div w:id="625819016">
      <w:bodyDiv w:val="1"/>
      <w:marLeft w:val="0"/>
      <w:marRight w:val="0"/>
      <w:marTop w:val="0"/>
      <w:marBottom w:val="0"/>
      <w:divBdr>
        <w:top w:val="none" w:sz="0" w:space="0" w:color="auto"/>
        <w:left w:val="none" w:sz="0" w:space="0" w:color="auto"/>
        <w:bottom w:val="none" w:sz="0" w:space="0" w:color="auto"/>
        <w:right w:val="none" w:sz="0" w:space="0" w:color="auto"/>
      </w:divBdr>
    </w:div>
    <w:div w:id="692145993">
      <w:bodyDiv w:val="1"/>
      <w:marLeft w:val="0"/>
      <w:marRight w:val="0"/>
      <w:marTop w:val="0"/>
      <w:marBottom w:val="0"/>
      <w:divBdr>
        <w:top w:val="none" w:sz="0" w:space="0" w:color="auto"/>
        <w:left w:val="none" w:sz="0" w:space="0" w:color="auto"/>
        <w:bottom w:val="none" w:sz="0" w:space="0" w:color="auto"/>
        <w:right w:val="none" w:sz="0" w:space="0" w:color="auto"/>
      </w:divBdr>
    </w:div>
    <w:div w:id="847019364">
      <w:bodyDiv w:val="1"/>
      <w:marLeft w:val="0"/>
      <w:marRight w:val="0"/>
      <w:marTop w:val="0"/>
      <w:marBottom w:val="0"/>
      <w:divBdr>
        <w:top w:val="none" w:sz="0" w:space="0" w:color="auto"/>
        <w:left w:val="none" w:sz="0" w:space="0" w:color="auto"/>
        <w:bottom w:val="none" w:sz="0" w:space="0" w:color="auto"/>
        <w:right w:val="none" w:sz="0" w:space="0" w:color="auto"/>
      </w:divBdr>
    </w:div>
    <w:div w:id="1059744115">
      <w:bodyDiv w:val="1"/>
      <w:marLeft w:val="0"/>
      <w:marRight w:val="0"/>
      <w:marTop w:val="0"/>
      <w:marBottom w:val="0"/>
      <w:divBdr>
        <w:top w:val="none" w:sz="0" w:space="0" w:color="auto"/>
        <w:left w:val="none" w:sz="0" w:space="0" w:color="auto"/>
        <w:bottom w:val="none" w:sz="0" w:space="0" w:color="auto"/>
        <w:right w:val="none" w:sz="0" w:space="0" w:color="auto"/>
      </w:divBdr>
    </w:div>
    <w:div w:id="1332836327">
      <w:bodyDiv w:val="1"/>
      <w:marLeft w:val="0"/>
      <w:marRight w:val="0"/>
      <w:marTop w:val="0"/>
      <w:marBottom w:val="0"/>
      <w:divBdr>
        <w:top w:val="none" w:sz="0" w:space="0" w:color="auto"/>
        <w:left w:val="none" w:sz="0" w:space="0" w:color="auto"/>
        <w:bottom w:val="none" w:sz="0" w:space="0" w:color="auto"/>
        <w:right w:val="none" w:sz="0" w:space="0" w:color="auto"/>
      </w:divBdr>
      <w:divsChild>
        <w:div w:id="1203708432">
          <w:marLeft w:val="0"/>
          <w:marRight w:val="0"/>
          <w:marTop w:val="0"/>
          <w:marBottom w:val="0"/>
          <w:divBdr>
            <w:top w:val="none" w:sz="0" w:space="0" w:color="auto"/>
            <w:left w:val="none" w:sz="0" w:space="0" w:color="auto"/>
            <w:bottom w:val="none" w:sz="0" w:space="0" w:color="auto"/>
            <w:right w:val="none" w:sz="0" w:space="0" w:color="auto"/>
          </w:divBdr>
          <w:divsChild>
            <w:div w:id="795804697">
              <w:marLeft w:val="0"/>
              <w:marRight w:val="0"/>
              <w:marTop w:val="0"/>
              <w:marBottom w:val="0"/>
              <w:divBdr>
                <w:top w:val="none" w:sz="0" w:space="0" w:color="auto"/>
                <w:left w:val="none" w:sz="0" w:space="0" w:color="auto"/>
                <w:bottom w:val="none" w:sz="0" w:space="0" w:color="auto"/>
                <w:right w:val="none" w:sz="0" w:space="0" w:color="auto"/>
              </w:divBdr>
              <w:divsChild>
                <w:div w:id="5034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1903">
      <w:bodyDiv w:val="1"/>
      <w:marLeft w:val="0"/>
      <w:marRight w:val="0"/>
      <w:marTop w:val="0"/>
      <w:marBottom w:val="0"/>
      <w:divBdr>
        <w:top w:val="none" w:sz="0" w:space="0" w:color="auto"/>
        <w:left w:val="none" w:sz="0" w:space="0" w:color="auto"/>
        <w:bottom w:val="none" w:sz="0" w:space="0" w:color="auto"/>
        <w:right w:val="none" w:sz="0" w:space="0" w:color="auto"/>
      </w:divBdr>
    </w:div>
    <w:div w:id="1461652573">
      <w:bodyDiv w:val="1"/>
      <w:marLeft w:val="0"/>
      <w:marRight w:val="0"/>
      <w:marTop w:val="0"/>
      <w:marBottom w:val="0"/>
      <w:divBdr>
        <w:top w:val="none" w:sz="0" w:space="0" w:color="auto"/>
        <w:left w:val="none" w:sz="0" w:space="0" w:color="auto"/>
        <w:bottom w:val="none" w:sz="0" w:space="0" w:color="auto"/>
        <w:right w:val="none" w:sz="0" w:space="0" w:color="auto"/>
      </w:divBdr>
      <w:divsChild>
        <w:div w:id="1187913549">
          <w:marLeft w:val="0"/>
          <w:marRight w:val="0"/>
          <w:marTop w:val="0"/>
          <w:marBottom w:val="0"/>
          <w:divBdr>
            <w:top w:val="none" w:sz="0" w:space="0" w:color="auto"/>
            <w:left w:val="none" w:sz="0" w:space="0" w:color="auto"/>
            <w:bottom w:val="none" w:sz="0" w:space="0" w:color="auto"/>
            <w:right w:val="none" w:sz="0" w:space="0" w:color="auto"/>
          </w:divBdr>
          <w:divsChild>
            <w:div w:id="83191964">
              <w:marLeft w:val="0"/>
              <w:marRight w:val="0"/>
              <w:marTop w:val="0"/>
              <w:marBottom w:val="0"/>
              <w:divBdr>
                <w:top w:val="none" w:sz="0" w:space="0" w:color="auto"/>
                <w:left w:val="none" w:sz="0" w:space="0" w:color="auto"/>
                <w:bottom w:val="none" w:sz="0" w:space="0" w:color="auto"/>
                <w:right w:val="none" w:sz="0" w:space="0" w:color="auto"/>
              </w:divBdr>
              <w:divsChild>
                <w:div w:id="1294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01661">
      <w:bodyDiv w:val="1"/>
      <w:marLeft w:val="0"/>
      <w:marRight w:val="0"/>
      <w:marTop w:val="0"/>
      <w:marBottom w:val="0"/>
      <w:divBdr>
        <w:top w:val="none" w:sz="0" w:space="0" w:color="auto"/>
        <w:left w:val="none" w:sz="0" w:space="0" w:color="auto"/>
        <w:bottom w:val="none" w:sz="0" w:space="0" w:color="auto"/>
        <w:right w:val="none" w:sz="0" w:space="0" w:color="auto"/>
      </w:divBdr>
    </w:div>
    <w:div w:id="1618246909">
      <w:bodyDiv w:val="1"/>
      <w:marLeft w:val="0"/>
      <w:marRight w:val="0"/>
      <w:marTop w:val="0"/>
      <w:marBottom w:val="0"/>
      <w:divBdr>
        <w:top w:val="none" w:sz="0" w:space="0" w:color="auto"/>
        <w:left w:val="none" w:sz="0" w:space="0" w:color="auto"/>
        <w:bottom w:val="none" w:sz="0" w:space="0" w:color="auto"/>
        <w:right w:val="none" w:sz="0" w:space="0" w:color="auto"/>
      </w:divBdr>
    </w:div>
    <w:div w:id="1778257059">
      <w:bodyDiv w:val="1"/>
      <w:marLeft w:val="0"/>
      <w:marRight w:val="0"/>
      <w:marTop w:val="0"/>
      <w:marBottom w:val="0"/>
      <w:divBdr>
        <w:top w:val="none" w:sz="0" w:space="0" w:color="auto"/>
        <w:left w:val="none" w:sz="0" w:space="0" w:color="auto"/>
        <w:bottom w:val="none" w:sz="0" w:space="0" w:color="auto"/>
        <w:right w:val="none" w:sz="0" w:space="0" w:color="auto"/>
      </w:divBdr>
      <w:divsChild>
        <w:div w:id="461385917">
          <w:marLeft w:val="0"/>
          <w:marRight w:val="0"/>
          <w:marTop w:val="0"/>
          <w:marBottom w:val="0"/>
          <w:divBdr>
            <w:top w:val="none" w:sz="0" w:space="0" w:color="auto"/>
            <w:left w:val="none" w:sz="0" w:space="0" w:color="auto"/>
            <w:bottom w:val="none" w:sz="0" w:space="0" w:color="auto"/>
            <w:right w:val="none" w:sz="0" w:space="0" w:color="auto"/>
          </w:divBdr>
          <w:divsChild>
            <w:div w:id="159390989">
              <w:marLeft w:val="0"/>
              <w:marRight w:val="0"/>
              <w:marTop w:val="0"/>
              <w:marBottom w:val="0"/>
              <w:divBdr>
                <w:top w:val="none" w:sz="0" w:space="0" w:color="auto"/>
                <w:left w:val="none" w:sz="0" w:space="0" w:color="auto"/>
                <w:bottom w:val="none" w:sz="0" w:space="0" w:color="auto"/>
                <w:right w:val="none" w:sz="0" w:space="0" w:color="auto"/>
              </w:divBdr>
              <w:divsChild>
                <w:div w:id="21416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0700">
      <w:bodyDiv w:val="1"/>
      <w:marLeft w:val="0"/>
      <w:marRight w:val="0"/>
      <w:marTop w:val="0"/>
      <w:marBottom w:val="0"/>
      <w:divBdr>
        <w:top w:val="none" w:sz="0" w:space="0" w:color="auto"/>
        <w:left w:val="none" w:sz="0" w:space="0" w:color="auto"/>
        <w:bottom w:val="none" w:sz="0" w:space="0" w:color="auto"/>
        <w:right w:val="none" w:sz="0" w:space="0" w:color="auto"/>
      </w:divBdr>
    </w:div>
    <w:div w:id="2132166596">
      <w:bodyDiv w:val="1"/>
      <w:marLeft w:val="0"/>
      <w:marRight w:val="0"/>
      <w:marTop w:val="0"/>
      <w:marBottom w:val="0"/>
      <w:divBdr>
        <w:top w:val="none" w:sz="0" w:space="0" w:color="auto"/>
        <w:left w:val="none" w:sz="0" w:space="0" w:color="auto"/>
        <w:bottom w:val="none" w:sz="0" w:space="0" w:color="auto"/>
        <w:right w:val="none" w:sz="0" w:space="0" w:color="auto"/>
      </w:divBdr>
      <w:divsChild>
        <w:div w:id="1401951170">
          <w:marLeft w:val="0"/>
          <w:marRight w:val="0"/>
          <w:marTop w:val="0"/>
          <w:marBottom w:val="0"/>
          <w:divBdr>
            <w:top w:val="none" w:sz="0" w:space="0" w:color="auto"/>
            <w:left w:val="none" w:sz="0" w:space="0" w:color="auto"/>
            <w:bottom w:val="none" w:sz="0" w:space="0" w:color="auto"/>
            <w:right w:val="none" w:sz="0" w:space="0" w:color="auto"/>
          </w:divBdr>
          <w:divsChild>
            <w:div w:id="816916768">
              <w:marLeft w:val="0"/>
              <w:marRight w:val="0"/>
              <w:marTop w:val="0"/>
              <w:marBottom w:val="0"/>
              <w:divBdr>
                <w:top w:val="none" w:sz="0" w:space="0" w:color="auto"/>
                <w:left w:val="none" w:sz="0" w:space="0" w:color="auto"/>
                <w:bottom w:val="none" w:sz="0" w:space="0" w:color="auto"/>
                <w:right w:val="none" w:sz="0" w:space="0" w:color="auto"/>
              </w:divBdr>
              <w:divsChild>
                <w:div w:id="14396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sion2030.uct.ac.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ct.ac.za/main/about/mis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llqs.saqa.org.za/search.php?cat=qua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manda-petra.barratt@uct.ac.za?subject=New%20prorgramme%20proposal%20comple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A02D4F3222E345A52F08D66F94AE8E"/>
        <w:category>
          <w:name w:val="General"/>
          <w:gallery w:val="placeholder"/>
        </w:category>
        <w:types>
          <w:type w:val="bbPlcHdr"/>
        </w:types>
        <w:behaviors>
          <w:behavior w:val="content"/>
        </w:behaviors>
        <w:guid w:val="{FB28C1D6-0B75-A24F-89FE-31A4C73FC69B}"/>
      </w:docPartPr>
      <w:docPartBody>
        <w:p w:rsidR="006C483F" w:rsidRDefault="006C483F" w:rsidP="006C483F">
          <w:pPr>
            <w:pStyle w:val="03A02D4F3222E345A52F08D66F94AE8E"/>
          </w:pPr>
          <w:r w:rsidRPr="00333C75">
            <w:rPr>
              <w:rStyle w:val="PlaceholderText"/>
            </w:rPr>
            <w:t>Click here to enter text.</w:t>
          </w:r>
        </w:p>
      </w:docPartBody>
    </w:docPart>
    <w:docPart>
      <w:docPartPr>
        <w:name w:val="92AE53E5F6369B47B684AB59ED8E09DF"/>
        <w:category>
          <w:name w:val="General"/>
          <w:gallery w:val="placeholder"/>
        </w:category>
        <w:types>
          <w:type w:val="bbPlcHdr"/>
        </w:types>
        <w:behaviors>
          <w:behavior w:val="content"/>
        </w:behaviors>
        <w:guid w:val="{99B0B6A4-9E62-A44D-9175-22C7C8FB14C7}"/>
      </w:docPartPr>
      <w:docPartBody>
        <w:p w:rsidR="006C483F" w:rsidRDefault="006C483F" w:rsidP="006C483F">
          <w:pPr>
            <w:pStyle w:val="92AE53E5F6369B47B684AB59ED8E09DF"/>
          </w:pPr>
          <w:r w:rsidRPr="00333C75">
            <w:rPr>
              <w:rStyle w:val="PlaceholderText"/>
            </w:rPr>
            <w:t>Click here to enter text.</w:t>
          </w:r>
        </w:p>
      </w:docPartBody>
    </w:docPart>
    <w:docPart>
      <w:docPartPr>
        <w:name w:val="73AFB703ED69D34BB6AA9A0A19224CFF"/>
        <w:category>
          <w:name w:val="General"/>
          <w:gallery w:val="placeholder"/>
        </w:category>
        <w:types>
          <w:type w:val="bbPlcHdr"/>
        </w:types>
        <w:behaviors>
          <w:behavior w:val="content"/>
        </w:behaviors>
        <w:guid w:val="{4093F14B-572E-4745-BF97-F747DF004A77}"/>
      </w:docPartPr>
      <w:docPartBody>
        <w:p w:rsidR="006C483F" w:rsidRDefault="006C483F" w:rsidP="006C483F">
          <w:pPr>
            <w:pStyle w:val="73AFB703ED69D34BB6AA9A0A19224CFF"/>
          </w:pPr>
          <w:r w:rsidRPr="00333C75">
            <w:rPr>
              <w:rStyle w:val="PlaceholderText"/>
            </w:rPr>
            <w:t>Click here to enter text.</w:t>
          </w:r>
        </w:p>
      </w:docPartBody>
    </w:docPart>
    <w:docPart>
      <w:docPartPr>
        <w:name w:val="60DF59E5BFB1AE4E9A8428C555406462"/>
        <w:category>
          <w:name w:val="General"/>
          <w:gallery w:val="placeholder"/>
        </w:category>
        <w:types>
          <w:type w:val="bbPlcHdr"/>
        </w:types>
        <w:behaviors>
          <w:behavior w:val="content"/>
        </w:behaviors>
        <w:guid w:val="{DAB68199-7C09-3D42-9319-9D277D146A4D}"/>
      </w:docPartPr>
      <w:docPartBody>
        <w:p w:rsidR="006C483F" w:rsidRDefault="006C483F" w:rsidP="006C483F">
          <w:pPr>
            <w:pStyle w:val="60DF59E5BFB1AE4E9A8428C555406462"/>
          </w:pPr>
          <w:r w:rsidRPr="00333C75">
            <w:rPr>
              <w:rStyle w:val="PlaceholderText"/>
            </w:rPr>
            <w:t>Click here to enter text.</w:t>
          </w:r>
        </w:p>
      </w:docPartBody>
    </w:docPart>
    <w:docPart>
      <w:docPartPr>
        <w:name w:val="EA65137B3E717542AA984EE6B1BF82E8"/>
        <w:category>
          <w:name w:val="General"/>
          <w:gallery w:val="placeholder"/>
        </w:category>
        <w:types>
          <w:type w:val="bbPlcHdr"/>
        </w:types>
        <w:behaviors>
          <w:behavior w:val="content"/>
        </w:behaviors>
        <w:guid w:val="{61B4B6CA-FB07-7743-8A9E-A64C7C3BA286}"/>
      </w:docPartPr>
      <w:docPartBody>
        <w:p w:rsidR="006C483F" w:rsidRDefault="006C483F" w:rsidP="006C483F">
          <w:pPr>
            <w:pStyle w:val="EA65137B3E717542AA984EE6B1BF82E8"/>
          </w:pPr>
          <w:r w:rsidRPr="00333C75">
            <w:rPr>
              <w:rStyle w:val="PlaceholderText"/>
            </w:rPr>
            <w:t>Click here to enter text.</w:t>
          </w:r>
        </w:p>
      </w:docPartBody>
    </w:docPart>
    <w:docPart>
      <w:docPartPr>
        <w:name w:val="01B95413BCEDD44AA51FB6F36C34049D"/>
        <w:category>
          <w:name w:val="General"/>
          <w:gallery w:val="placeholder"/>
        </w:category>
        <w:types>
          <w:type w:val="bbPlcHdr"/>
        </w:types>
        <w:behaviors>
          <w:behavior w:val="content"/>
        </w:behaviors>
        <w:guid w:val="{A9C35527-C1B0-9548-AAF6-F8D42AEBE489}"/>
      </w:docPartPr>
      <w:docPartBody>
        <w:p w:rsidR="006C483F" w:rsidRDefault="006C483F" w:rsidP="006C483F">
          <w:pPr>
            <w:pStyle w:val="01B95413BCEDD44AA51FB6F36C34049D"/>
          </w:pPr>
          <w:r w:rsidRPr="008F0C80">
            <w:rPr>
              <w:rStyle w:val="PlaceholderText"/>
            </w:rPr>
            <w:t>Click here to enter text.</w:t>
          </w:r>
        </w:p>
      </w:docPartBody>
    </w:docPart>
    <w:docPart>
      <w:docPartPr>
        <w:name w:val="DD7B4AE38E254041888158BC938B8321"/>
        <w:category>
          <w:name w:val="General"/>
          <w:gallery w:val="placeholder"/>
        </w:category>
        <w:types>
          <w:type w:val="bbPlcHdr"/>
        </w:types>
        <w:behaviors>
          <w:behavior w:val="content"/>
        </w:behaviors>
        <w:guid w:val="{BEE94EB6-B1C7-2A4B-B00E-6A51C728EB83}"/>
      </w:docPartPr>
      <w:docPartBody>
        <w:p w:rsidR="006C483F" w:rsidRDefault="006C483F" w:rsidP="006C483F">
          <w:pPr>
            <w:pStyle w:val="DD7B4AE38E254041888158BC938B8321"/>
          </w:pPr>
          <w:r w:rsidRPr="00333C75">
            <w:rPr>
              <w:rStyle w:val="PlaceholderText"/>
            </w:rPr>
            <w:t>Click here to enter text.</w:t>
          </w:r>
        </w:p>
      </w:docPartBody>
    </w:docPart>
    <w:docPart>
      <w:docPartPr>
        <w:name w:val="23538D1855F0AF45BC09504BDFEC03E1"/>
        <w:category>
          <w:name w:val="General"/>
          <w:gallery w:val="placeholder"/>
        </w:category>
        <w:types>
          <w:type w:val="bbPlcHdr"/>
        </w:types>
        <w:behaviors>
          <w:behavior w:val="content"/>
        </w:behaviors>
        <w:guid w:val="{EDDB09B6-0042-3C4D-B219-9342EB6B263E}"/>
      </w:docPartPr>
      <w:docPartBody>
        <w:p w:rsidR="006C483F" w:rsidRDefault="006C483F" w:rsidP="006C483F">
          <w:pPr>
            <w:pStyle w:val="23538D1855F0AF45BC09504BDFEC03E1"/>
          </w:pPr>
          <w:r w:rsidRPr="008F0C80">
            <w:rPr>
              <w:rStyle w:val="PlaceholderText"/>
            </w:rPr>
            <w:t>Click here to enter text.</w:t>
          </w:r>
        </w:p>
      </w:docPartBody>
    </w:docPart>
    <w:docPart>
      <w:docPartPr>
        <w:name w:val="9678A11F1047E4408ACAFCCB3BEE35E1"/>
        <w:category>
          <w:name w:val="General"/>
          <w:gallery w:val="placeholder"/>
        </w:category>
        <w:types>
          <w:type w:val="bbPlcHdr"/>
        </w:types>
        <w:behaviors>
          <w:behavior w:val="content"/>
        </w:behaviors>
        <w:guid w:val="{D1DD0A88-8DD7-4341-AAB2-10A2C81B5B1C}"/>
      </w:docPartPr>
      <w:docPartBody>
        <w:p w:rsidR="006C483F" w:rsidRDefault="006C483F" w:rsidP="006C483F">
          <w:pPr>
            <w:pStyle w:val="9678A11F1047E4408ACAFCCB3BEE35E1"/>
          </w:pPr>
          <w:r w:rsidRPr="008F0C80">
            <w:rPr>
              <w:rStyle w:val="PlaceholderText"/>
            </w:rPr>
            <w:t>Click here to enter text.</w:t>
          </w:r>
        </w:p>
      </w:docPartBody>
    </w:docPart>
    <w:docPart>
      <w:docPartPr>
        <w:name w:val="8D5C1A3B13F0B243967AAFCD1E574E75"/>
        <w:category>
          <w:name w:val="General"/>
          <w:gallery w:val="placeholder"/>
        </w:category>
        <w:types>
          <w:type w:val="bbPlcHdr"/>
        </w:types>
        <w:behaviors>
          <w:behavior w:val="content"/>
        </w:behaviors>
        <w:guid w:val="{1FE4E5E7-06B7-324B-AC72-BB4827FD91D6}"/>
      </w:docPartPr>
      <w:docPartBody>
        <w:p w:rsidR="006C483F" w:rsidRDefault="006C483F" w:rsidP="006C483F">
          <w:pPr>
            <w:pStyle w:val="8D5C1A3B13F0B243967AAFCD1E574E75"/>
          </w:pPr>
          <w:r w:rsidRPr="008F0C80">
            <w:rPr>
              <w:rStyle w:val="PlaceholderText"/>
            </w:rPr>
            <w:t>Click here to enter text.</w:t>
          </w:r>
        </w:p>
      </w:docPartBody>
    </w:docPart>
    <w:docPart>
      <w:docPartPr>
        <w:name w:val="B2A479FE8FCD5E49959462CB2ACC87C8"/>
        <w:category>
          <w:name w:val="General"/>
          <w:gallery w:val="placeholder"/>
        </w:category>
        <w:types>
          <w:type w:val="bbPlcHdr"/>
        </w:types>
        <w:behaviors>
          <w:behavior w:val="content"/>
        </w:behaviors>
        <w:guid w:val="{96D2AF91-7274-444F-93ED-3996E8987F1B}"/>
      </w:docPartPr>
      <w:docPartBody>
        <w:p w:rsidR="006C483F" w:rsidRDefault="006C483F" w:rsidP="006C483F">
          <w:pPr>
            <w:pStyle w:val="B2A479FE8FCD5E49959462CB2ACC87C8"/>
          </w:pPr>
          <w:r w:rsidRPr="008F0C80">
            <w:rPr>
              <w:rStyle w:val="PlaceholderText"/>
            </w:rPr>
            <w:t>Click here to enter text.</w:t>
          </w:r>
        </w:p>
      </w:docPartBody>
    </w:docPart>
    <w:docPart>
      <w:docPartPr>
        <w:name w:val="169862B2B2628244A827F405B28A8BAB"/>
        <w:category>
          <w:name w:val="General"/>
          <w:gallery w:val="placeholder"/>
        </w:category>
        <w:types>
          <w:type w:val="bbPlcHdr"/>
        </w:types>
        <w:behaviors>
          <w:behavior w:val="content"/>
        </w:behaviors>
        <w:guid w:val="{5FCF3BBE-7402-1048-B788-D60DAAE6AE97}"/>
      </w:docPartPr>
      <w:docPartBody>
        <w:p w:rsidR="006C483F" w:rsidRDefault="006C483F" w:rsidP="006C483F">
          <w:pPr>
            <w:pStyle w:val="169862B2B2628244A827F405B28A8BAB"/>
          </w:pPr>
          <w:r w:rsidRPr="00333C75">
            <w:rPr>
              <w:rStyle w:val="PlaceholderText"/>
            </w:rPr>
            <w:t>Click here to enter text.</w:t>
          </w:r>
        </w:p>
      </w:docPartBody>
    </w:docPart>
    <w:docPart>
      <w:docPartPr>
        <w:name w:val="F14C261E82FD9E4ABDE0C289FEB6BBE9"/>
        <w:category>
          <w:name w:val="General"/>
          <w:gallery w:val="placeholder"/>
        </w:category>
        <w:types>
          <w:type w:val="bbPlcHdr"/>
        </w:types>
        <w:behaviors>
          <w:behavior w:val="content"/>
        </w:behaviors>
        <w:guid w:val="{8C6D0363-ABF8-4446-85F9-BE18E5D678D0}"/>
      </w:docPartPr>
      <w:docPartBody>
        <w:p w:rsidR="006C483F" w:rsidRDefault="006C483F" w:rsidP="006C483F">
          <w:pPr>
            <w:pStyle w:val="F14C261E82FD9E4ABDE0C289FEB6BBE9"/>
          </w:pPr>
          <w:r w:rsidRPr="00333C75">
            <w:rPr>
              <w:rStyle w:val="PlaceholderText"/>
            </w:rPr>
            <w:t>Click here to enter text.</w:t>
          </w:r>
        </w:p>
      </w:docPartBody>
    </w:docPart>
    <w:docPart>
      <w:docPartPr>
        <w:name w:val="91E5D1A28980B54FBDA9993F480C8ABB"/>
        <w:category>
          <w:name w:val="General"/>
          <w:gallery w:val="placeholder"/>
        </w:category>
        <w:types>
          <w:type w:val="bbPlcHdr"/>
        </w:types>
        <w:behaviors>
          <w:behavior w:val="content"/>
        </w:behaviors>
        <w:guid w:val="{5BDE1E39-9578-3445-ACF6-852D84011064}"/>
      </w:docPartPr>
      <w:docPartBody>
        <w:p w:rsidR="00AB1610" w:rsidRDefault="002631DB" w:rsidP="002631DB">
          <w:pPr>
            <w:pStyle w:val="91E5D1A28980B54FBDA9993F480C8ABB"/>
          </w:pPr>
          <w:r w:rsidRPr="00333C7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584"/>
    <w:rsid w:val="000E47F9"/>
    <w:rsid w:val="00235081"/>
    <w:rsid w:val="002617DC"/>
    <w:rsid w:val="002631DB"/>
    <w:rsid w:val="00325D69"/>
    <w:rsid w:val="00454065"/>
    <w:rsid w:val="0057699C"/>
    <w:rsid w:val="006C483F"/>
    <w:rsid w:val="007B411D"/>
    <w:rsid w:val="008B48AD"/>
    <w:rsid w:val="00A12F52"/>
    <w:rsid w:val="00AB1610"/>
    <w:rsid w:val="00B4359C"/>
    <w:rsid w:val="00BC444A"/>
    <w:rsid w:val="00C6221B"/>
    <w:rsid w:val="00CB61F6"/>
    <w:rsid w:val="00DF3269"/>
    <w:rsid w:val="00E3502E"/>
    <w:rsid w:val="00E810B1"/>
    <w:rsid w:val="00E85C09"/>
    <w:rsid w:val="00E926C2"/>
    <w:rsid w:val="00F33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1DB"/>
    <w:rPr>
      <w:color w:val="808080"/>
    </w:rPr>
  </w:style>
  <w:style w:type="paragraph" w:customStyle="1" w:styleId="03A02D4F3222E345A52F08D66F94AE8E">
    <w:name w:val="03A02D4F3222E345A52F08D66F94AE8E"/>
    <w:rsid w:val="006C483F"/>
    <w:pPr>
      <w:spacing w:after="0" w:line="240" w:lineRule="auto"/>
    </w:pPr>
    <w:rPr>
      <w:sz w:val="24"/>
      <w:szCs w:val="24"/>
      <w:lang w:val="en-ZA"/>
    </w:rPr>
  </w:style>
  <w:style w:type="paragraph" w:customStyle="1" w:styleId="92AE53E5F6369B47B684AB59ED8E09DF">
    <w:name w:val="92AE53E5F6369B47B684AB59ED8E09DF"/>
    <w:rsid w:val="006C483F"/>
    <w:pPr>
      <w:spacing w:after="0" w:line="240" w:lineRule="auto"/>
    </w:pPr>
    <w:rPr>
      <w:sz w:val="24"/>
      <w:szCs w:val="24"/>
      <w:lang w:val="en-ZA"/>
    </w:rPr>
  </w:style>
  <w:style w:type="paragraph" w:customStyle="1" w:styleId="73AFB703ED69D34BB6AA9A0A19224CFF">
    <w:name w:val="73AFB703ED69D34BB6AA9A0A19224CFF"/>
    <w:rsid w:val="006C483F"/>
    <w:pPr>
      <w:spacing w:after="0" w:line="240" w:lineRule="auto"/>
    </w:pPr>
    <w:rPr>
      <w:sz w:val="24"/>
      <w:szCs w:val="24"/>
      <w:lang w:val="en-ZA"/>
    </w:rPr>
  </w:style>
  <w:style w:type="paragraph" w:customStyle="1" w:styleId="60DF59E5BFB1AE4E9A8428C555406462">
    <w:name w:val="60DF59E5BFB1AE4E9A8428C555406462"/>
    <w:rsid w:val="006C483F"/>
    <w:pPr>
      <w:spacing w:after="0" w:line="240" w:lineRule="auto"/>
    </w:pPr>
    <w:rPr>
      <w:sz w:val="24"/>
      <w:szCs w:val="24"/>
      <w:lang w:val="en-ZA"/>
    </w:rPr>
  </w:style>
  <w:style w:type="paragraph" w:customStyle="1" w:styleId="EA65137B3E717542AA984EE6B1BF82E8">
    <w:name w:val="EA65137B3E717542AA984EE6B1BF82E8"/>
    <w:rsid w:val="006C483F"/>
    <w:pPr>
      <w:spacing w:after="0" w:line="240" w:lineRule="auto"/>
    </w:pPr>
    <w:rPr>
      <w:sz w:val="24"/>
      <w:szCs w:val="24"/>
      <w:lang w:val="en-ZA"/>
    </w:rPr>
  </w:style>
  <w:style w:type="paragraph" w:customStyle="1" w:styleId="01B95413BCEDD44AA51FB6F36C34049D">
    <w:name w:val="01B95413BCEDD44AA51FB6F36C34049D"/>
    <w:rsid w:val="006C483F"/>
    <w:pPr>
      <w:spacing w:after="0" w:line="240" w:lineRule="auto"/>
    </w:pPr>
    <w:rPr>
      <w:sz w:val="24"/>
      <w:szCs w:val="24"/>
      <w:lang w:val="en-ZA"/>
    </w:rPr>
  </w:style>
  <w:style w:type="paragraph" w:customStyle="1" w:styleId="DD7B4AE38E254041888158BC938B8321">
    <w:name w:val="DD7B4AE38E254041888158BC938B8321"/>
    <w:rsid w:val="006C483F"/>
    <w:pPr>
      <w:spacing w:after="0" w:line="240" w:lineRule="auto"/>
    </w:pPr>
    <w:rPr>
      <w:sz w:val="24"/>
      <w:szCs w:val="24"/>
      <w:lang w:val="en-ZA"/>
    </w:rPr>
  </w:style>
  <w:style w:type="paragraph" w:customStyle="1" w:styleId="23538D1855F0AF45BC09504BDFEC03E1">
    <w:name w:val="23538D1855F0AF45BC09504BDFEC03E1"/>
    <w:rsid w:val="006C483F"/>
    <w:pPr>
      <w:spacing w:after="0" w:line="240" w:lineRule="auto"/>
    </w:pPr>
    <w:rPr>
      <w:sz w:val="24"/>
      <w:szCs w:val="24"/>
      <w:lang w:val="en-ZA"/>
    </w:rPr>
  </w:style>
  <w:style w:type="paragraph" w:customStyle="1" w:styleId="9678A11F1047E4408ACAFCCB3BEE35E1">
    <w:name w:val="9678A11F1047E4408ACAFCCB3BEE35E1"/>
    <w:rsid w:val="006C483F"/>
    <w:pPr>
      <w:spacing w:after="0" w:line="240" w:lineRule="auto"/>
    </w:pPr>
    <w:rPr>
      <w:sz w:val="24"/>
      <w:szCs w:val="24"/>
      <w:lang w:val="en-ZA"/>
    </w:rPr>
  </w:style>
  <w:style w:type="paragraph" w:customStyle="1" w:styleId="8D5C1A3B13F0B243967AAFCD1E574E75">
    <w:name w:val="8D5C1A3B13F0B243967AAFCD1E574E75"/>
    <w:rsid w:val="006C483F"/>
    <w:pPr>
      <w:spacing w:after="0" w:line="240" w:lineRule="auto"/>
    </w:pPr>
    <w:rPr>
      <w:sz w:val="24"/>
      <w:szCs w:val="24"/>
      <w:lang w:val="en-ZA"/>
    </w:rPr>
  </w:style>
  <w:style w:type="paragraph" w:customStyle="1" w:styleId="B2A479FE8FCD5E49959462CB2ACC87C8">
    <w:name w:val="B2A479FE8FCD5E49959462CB2ACC87C8"/>
    <w:rsid w:val="006C483F"/>
    <w:pPr>
      <w:spacing w:after="0" w:line="240" w:lineRule="auto"/>
    </w:pPr>
    <w:rPr>
      <w:sz w:val="24"/>
      <w:szCs w:val="24"/>
      <w:lang w:val="en-ZA"/>
    </w:rPr>
  </w:style>
  <w:style w:type="paragraph" w:customStyle="1" w:styleId="169862B2B2628244A827F405B28A8BAB">
    <w:name w:val="169862B2B2628244A827F405B28A8BAB"/>
    <w:rsid w:val="006C483F"/>
    <w:pPr>
      <w:spacing w:after="0" w:line="240" w:lineRule="auto"/>
    </w:pPr>
    <w:rPr>
      <w:sz w:val="24"/>
      <w:szCs w:val="24"/>
      <w:lang w:val="en-ZA"/>
    </w:rPr>
  </w:style>
  <w:style w:type="paragraph" w:customStyle="1" w:styleId="F14C261E82FD9E4ABDE0C289FEB6BBE9">
    <w:name w:val="F14C261E82FD9E4ABDE0C289FEB6BBE9"/>
    <w:rsid w:val="006C483F"/>
    <w:pPr>
      <w:spacing w:after="0" w:line="240" w:lineRule="auto"/>
    </w:pPr>
    <w:rPr>
      <w:sz w:val="24"/>
      <w:szCs w:val="24"/>
      <w:lang w:val="en-ZA"/>
    </w:rPr>
  </w:style>
  <w:style w:type="paragraph" w:customStyle="1" w:styleId="91E5D1A28980B54FBDA9993F480C8ABB">
    <w:name w:val="91E5D1A28980B54FBDA9993F480C8ABB"/>
    <w:rsid w:val="002631DB"/>
    <w:pPr>
      <w:spacing w:after="0" w:line="240" w:lineRule="auto"/>
    </w:pPr>
    <w:rPr>
      <w:sz w:val="24"/>
      <w:szCs w:val="24"/>
      <w:lang w:val="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D031-DBD9-E847-92E9-DB6AD211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3004</Words>
  <Characters>17126</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Amanda-Petra Barratt</dc:creator>
  <cp:lastModifiedBy>Rochelle Speller</cp:lastModifiedBy>
  <cp:revision>2</cp:revision>
  <cp:lastPrinted>2014-08-12T08:34:00Z</cp:lastPrinted>
  <dcterms:created xsi:type="dcterms:W3CDTF">2022-02-15T09:19:00Z</dcterms:created>
  <dcterms:modified xsi:type="dcterms:W3CDTF">2022-02-15T09:19:00Z</dcterms:modified>
</cp:coreProperties>
</file>